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F06" w:rsidRDefault="00664F06"/>
    <w:tbl>
      <w:tblPr>
        <w:tblW w:w="703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7"/>
        <w:gridCol w:w="11"/>
      </w:tblGrid>
      <w:tr w:rsidR="006C093A" w:rsidRPr="006C093A" w:rsidTr="006C093A">
        <w:trPr>
          <w:trHeight w:val="270"/>
          <w:tblCellSpacing w:w="0" w:type="dxa"/>
        </w:trPr>
        <w:tc>
          <w:tcPr>
            <w:tcW w:w="7035" w:type="dxa"/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6C093A" w:rsidRPr="006C093A" w:rsidRDefault="006C093A" w:rsidP="006C0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6C093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OBAVIJEST LIBURNIJE</w:t>
            </w: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6C093A" w:rsidRPr="006C093A" w:rsidRDefault="006C093A" w:rsidP="006C0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</w:p>
        </w:tc>
      </w:tr>
      <w:tr w:rsidR="006C093A" w:rsidRPr="006C093A" w:rsidTr="006C093A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688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8"/>
            </w:tblGrid>
            <w:tr w:rsidR="006C093A" w:rsidRPr="006C093A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6885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58"/>
                  </w:tblGrid>
                  <w:tr w:rsidR="006C093A" w:rsidRPr="006C093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681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49"/>
                          <w:gridCol w:w="19"/>
                        </w:tblGrid>
                        <w:tr w:rsidR="006C093A" w:rsidRPr="006C093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tbl>
                              <w:tblPr>
                                <w:tblW w:w="681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60"/>
                                <w:gridCol w:w="750"/>
                              </w:tblGrid>
                              <w:tr w:rsidR="006C093A" w:rsidRPr="006C093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6C093A" w:rsidRPr="006C093A" w:rsidRDefault="006C093A" w:rsidP="006C093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66"/>
                                        <w:sz w:val="23"/>
                                        <w:szCs w:val="23"/>
                                        <w:lang w:eastAsia="hr-HR"/>
                                      </w:rPr>
                                    </w:pPr>
                                    <w:r w:rsidRPr="006C093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66"/>
                                        <w:sz w:val="23"/>
                                        <w:szCs w:val="23"/>
                                        <w:lang w:eastAsia="hr-HR"/>
                                      </w:rPr>
                                      <w:t>Prvog dana škole počinje izrada pokaza za autobusne linije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vAlign w:val="center"/>
                                    <w:hideMark/>
                                  </w:tcPr>
                                  <w:p w:rsidR="006C093A" w:rsidRPr="006C093A" w:rsidRDefault="006C093A" w:rsidP="006C093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  <w:r w:rsidRPr="006C093A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0" t="0" r="0" b="0"/>
                                          <wp:docPr id="4" name="Slika 4" descr="http://www.057info.hr/img/font_big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://www.057info.hr/img/font_big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6C093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 </w:t>
                                    </w:r>
                                    <w:r w:rsidRPr="006C093A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drawing>
                                        <wp:inline distT="0" distB="0" distL="0" distR="0">
                                          <wp:extent cx="152400" cy="152400"/>
                                          <wp:effectExtent l="0" t="0" r="0" b="0"/>
                                          <wp:docPr id="3" name="Slika 3" descr="http://www.057info.hr/img/font_small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://www.057info.hr/img/font_small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" cy="152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6C093A" w:rsidRPr="006C093A" w:rsidRDefault="006C093A" w:rsidP="006C09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6C093A" w:rsidRPr="006C093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6C093A" w:rsidRPr="006C093A" w:rsidRDefault="006C093A" w:rsidP="006C09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5"/>
                                  <w:szCs w:val="15"/>
                                  <w:lang w:eastAsia="hr-HR"/>
                                </w:rPr>
                              </w:pPr>
                              <w:r w:rsidRPr="006C093A">
                                <w:rPr>
                                  <w:rFonts w:ascii="Times New Roman" w:eastAsia="Times New Roman" w:hAnsi="Times New Roman" w:cs="Times New Roman"/>
                                  <w:sz w:val="15"/>
                                  <w:szCs w:val="15"/>
                                  <w:lang w:eastAsia="hr-HR"/>
                                </w:rPr>
                                <w:t>Objavljeno: 30.08.2019 u 18:22</w:t>
                              </w:r>
                            </w:p>
                          </w:tc>
                        </w:tr>
                        <w:tr w:rsidR="006C093A" w:rsidRPr="006C093A">
                          <w:trPr>
                            <w:trHeight w:val="4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6C093A" w:rsidRPr="006C093A" w:rsidRDefault="006C093A" w:rsidP="006C09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5"/>
                                  <w:szCs w:val="15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6C093A" w:rsidRPr="006C093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6C093A" w:rsidRPr="006C093A" w:rsidRDefault="006C093A" w:rsidP="006C09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6C093A" w:rsidRPr="006C093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tbl>
                              <w:tblPr>
                                <w:tblW w:w="681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050"/>
                                <w:gridCol w:w="6"/>
                                <w:gridCol w:w="6"/>
                                <w:gridCol w:w="6"/>
                              </w:tblGrid>
                              <w:tr w:rsidR="006C093A" w:rsidRPr="006C093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395" w:type="dxa"/>
                                    <w:hideMark/>
                                  </w:tcPr>
                                  <w:p w:rsidR="006C093A" w:rsidRPr="006C093A" w:rsidRDefault="006C093A" w:rsidP="006C093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  <w:r w:rsidRPr="006C093A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drawing>
                                        <wp:inline distT="0" distB="0" distL="0" distR="0">
                                          <wp:extent cx="4467225" cy="2781300"/>
                                          <wp:effectExtent l="0" t="0" r="9525" b="0"/>
                                          <wp:docPr id="2" name="Slika 2" descr="http://www.057info.hr/images/vijesti/orginal/liburnija_1294082396_1420789315.jpg">
                                            <a:hlinkClick xmlns:a="http://schemas.openxmlformats.org/drawingml/2006/main" r:id="rId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://www.057info.hr/images/vijesti/orginal/liburnija_1294082396_1420789315.jpg">
                                                    <a:hlinkClick r:id="rId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67225" cy="2781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75" w:type="dxa"/>
                                    <w:vMerge w:val="restart"/>
                                    <w:hideMark/>
                                  </w:tcPr>
                                  <w:p w:rsidR="006C093A" w:rsidRPr="006C093A" w:rsidRDefault="006C093A" w:rsidP="006C093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"/>
                                    </w:tblGrid>
                                    <w:tr w:rsidR="006C093A" w:rsidRPr="006C093A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C093A" w:rsidRPr="006C093A" w:rsidRDefault="006C093A" w:rsidP="006C093A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hr-H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C093A" w:rsidRPr="006C093A" w:rsidRDefault="006C093A" w:rsidP="006C093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Merge w:val="restart"/>
                                    <w:hideMark/>
                                  </w:tcPr>
                                  <w:p w:rsidR="006C093A" w:rsidRPr="006C093A" w:rsidRDefault="006C093A" w:rsidP="006C093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hr-HR"/>
                                      </w:rPr>
                                    </w:pPr>
                                  </w:p>
                                </w:tc>
                              </w:tr>
                              <w:tr w:rsidR="006C093A" w:rsidRPr="006C093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C093A" w:rsidRPr="006C093A" w:rsidRDefault="006C093A" w:rsidP="006C093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6C093A" w:rsidRPr="006C093A" w:rsidRDefault="006C093A" w:rsidP="006C093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C093A" w:rsidRPr="006C093A" w:rsidRDefault="006C093A" w:rsidP="006C093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6C093A" w:rsidRPr="006C093A" w:rsidRDefault="006C093A" w:rsidP="006C093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hr-H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C093A" w:rsidRPr="006C093A" w:rsidRDefault="006C093A" w:rsidP="006C09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6C093A" w:rsidRPr="006C093A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tbl>
                              <w:tblPr>
                                <w:tblW w:w="442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"/>
                                <w:gridCol w:w="4380"/>
                              </w:tblGrid>
                              <w:tr w:rsidR="006C093A" w:rsidRPr="006C093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5" w:type="dxa"/>
                                    <w:vAlign w:val="center"/>
                                    <w:hideMark/>
                                  </w:tcPr>
                                  <w:p w:rsidR="006C093A" w:rsidRPr="006C093A" w:rsidRDefault="006C093A" w:rsidP="006C093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C093A" w:rsidRPr="006C093A" w:rsidRDefault="006C093A" w:rsidP="006C093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hr-H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C093A" w:rsidRPr="006C093A" w:rsidRDefault="006C093A" w:rsidP="006C09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6C093A" w:rsidRPr="006C093A">
                          <w:trPr>
                            <w:trHeight w:val="7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6C093A" w:rsidRPr="006C093A" w:rsidRDefault="006C093A" w:rsidP="006C09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6C093A" w:rsidRPr="006C093A">
                          <w:trPr>
                            <w:trHeight w:val="33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6C093A" w:rsidRPr="006C093A" w:rsidRDefault="006C093A" w:rsidP="006C093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7"/>
                                  <w:szCs w:val="17"/>
                                  <w:lang w:eastAsia="hr-HR"/>
                                </w:rPr>
                              </w:pPr>
                              <w:r w:rsidRPr="006C093A">
                                <w:rPr>
                                  <w:rFonts w:ascii="Arial" w:eastAsia="Times New Roman" w:hAnsi="Arial" w:cs="Arial"/>
                                  <w:color w:val="333333"/>
                                  <w:sz w:val="17"/>
                                  <w:szCs w:val="17"/>
                                  <w:lang w:eastAsia="hr-HR"/>
                                </w:rPr>
                                <w:t> Piše: </w:t>
                              </w:r>
                              <w:r w:rsidRPr="006C093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17"/>
                                  <w:szCs w:val="17"/>
                                  <w:lang w:eastAsia="hr-HR"/>
                                </w:rPr>
                                <w:t>057info</w:t>
                              </w:r>
                              <w:r w:rsidRPr="006C093A">
                                <w:rPr>
                                  <w:rFonts w:ascii="Arial" w:eastAsia="Times New Roman" w:hAnsi="Arial" w:cs="Arial"/>
                                  <w:color w:val="333333"/>
                                  <w:sz w:val="17"/>
                                  <w:szCs w:val="17"/>
                                  <w:lang w:eastAsia="hr-HR"/>
                                </w:rPr>
                                <w:t>, Foto: </w:t>
                              </w:r>
                              <w:hyperlink r:id="rId8" w:tgtFrame="_blank" w:tooltip="http://www.zadar.travel" w:history="1">
                                <w:r w:rsidRPr="006C093A">
                                  <w:rPr>
                                    <w:rFonts w:ascii="Arial" w:eastAsia="Times New Roman" w:hAnsi="Arial" w:cs="Arial"/>
                                    <w:color w:val="007DC6"/>
                                    <w:sz w:val="17"/>
                                    <w:szCs w:val="17"/>
                                    <w:lang w:eastAsia="hr-HR"/>
                                  </w:rPr>
                                  <w:t>www.zadar.travel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6C093A" w:rsidRPr="006C093A" w:rsidRDefault="006C093A" w:rsidP="006C093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7"/>
                                  <w:szCs w:val="17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6C093A" w:rsidRPr="006C093A">
                          <w:trPr>
                            <w:trHeight w:val="4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6C093A" w:rsidRPr="006C093A" w:rsidRDefault="006C093A" w:rsidP="006C093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6C093A" w:rsidRPr="006C093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6C093A" w:rsidRPr="006C093A" w:rsidRDefault="006C093A" w:rsidP="006C09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  <w:r w:rsidRPr="006C093A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hr-HR"/>
                                </w:rPr>
                                <w:drawing>
                                  <wp:inline distT="0" distB="0" distL="0" distR="0">
                                    <wp:extent cx="4333875" cy="9525"/>
                                    <wp:effectExtent l="0" t="0" r="9525" b="9525"/>
                                    <wp:docPr id="1" name="Slika 1" descr="http://www.057info.hr/gifs/dotsivi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://www.057info.hr/gifs/dotsivi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3338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6C093A" w:rsidRPr="006C093A">
                          <w:trPr>
                            <w:trHeight w:val="120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6C093A" w:rsidRPr="006C093A" w:rsidRDefault="006C093A" w:rsidP="006C09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6C093A" w:rsidRPr="006C093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6C093A" w:rsidRPr="006C093A" w:rsidRDefault="006C093A" w:rsidP="006C09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6C093A" w:rsidRPr="006C093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tbl>
                              <w:tblPr>
                                <w:tblW w:w="6810" w:type="dxa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810"/>
                              </w:tblGrid>
                              <w:tr w:rsidR="006C093A" w:rsidRPr="006C093A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C093A" w:rsidRPr="006C093A" w:rsidRDefault="006C093A" w:rsidP="006C093A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  <w:r w:rsidRPr="006C093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Iz Liburnije obavještavaju učenike srednjih škola da od ponedjeljka 9. rujna počinje izrada i prodaja učeničkih pokaznih karata za gradske i prigradske autobusne linije.</w:t>
                                    </w:r>
                                  </w:p>
                                  <w:p w:rsidR="006C093A" w:rsidRPr="006C093A" w:rsidRDefault="006C093A" w:rsidP="006C093A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  <w:r w:rsidRPr="006C093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 xml:space="preserve">Svi učenici srednjih škola koji osim redovitog školovanja idu i na redovitu praksu izvan relacije putovanja, moraju dostaviti važeću potvrdu na kojima će biti upisani svi podaci o praksi (broj dana, relacija i dr.). Za izradu pokazne karte potrebno je priložiti potvrdu škole i jednu sliku. Trošak izrade karte iznosi 20 kuna (jednokratno) uvećano za trošak mjesečne </w:t>
                                    </w:r>
                                    <w:proofErr w:type="spellStart"/>
                                    <w:r w:rsidRPr="006C093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markice</w:t>
                                    </w:r>
                                    <w:proofErr w:type="spellEnd"/>
                                    <w:r w:rsidRPr="006C093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 xml:space="preserve"> za traženu relaciju prema cjeniku.</w:t>
                                    </w:r>
                                  </w:p>
                                  <w:p w:rsidR="006C093A" w:rsidRPr="006C093A" w:rsidRDefault="006C093A" w:rsidP="006C093A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  <w:r w:rsidRPr="006C093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 xml:space="preserve">Prvi dan škole učenici srednjih škola s prigradskih područja </w:t>
                                    </w:r>
                                    <w:proofErr w:type="spellStart"/>
                                    <w:r w:rsidRPr="006C093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prigrada</w:t>
                                    </w:r>
                                    <w:proofErr w:type="spellEnd"/>
                                    <w:r w:rsidRPr="006C093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 xml:space="preserve">, uključujući </w:t>
                                    </w:r>
                                    <w:proofErr w:type="spellStart"/>
                                    <w:r w:rsidRPr="006C093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Babindub</w:t>
                                    </w:r>
                                    <w:proofErr w:type="spellEnd"/>
                                    <w:r w:rsidRPr="006C093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 xml:space="preserve">, Bibinje i Crno mogu se voziti besplatno za 1. i 2. školsku smjenu u Zadar, Biograd n/m, Preko i </w:t>
                                    </w:r>
                                    <w:proofErr w:type="spellStart"/>
                                    <w:r w:rsidRPr="006C093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Tkon</w:t>
                                    </w:r>
                                    <w:proofErr w:type="spellEnd"/>
                                    <w:r w:rsidRPr="006C093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. Do petka 13. rujna učenici mogu putovati s potvrdom od škola na svojim relacijama, a od subote 14. rujna vrijede samo đačke mjesečne i godišnje karte.</w:t>
                                    </w:r>
                                  </w:p>
                                  <w:p w:rsidR="006C093A" w:rsidRPr="006C093A" w:rsidRDefault="006C093A" w:rsidP="006C093A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</w:pPr>
                                    <w:r w:rsidRPr="006C093A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hr-H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C093A" w:rsidRPr="006C093A" w:rsidRDefault="006C093A" w:rsidP="006C093A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  <w:lang w:eastAsia="hr-HR"/>
                                </w:rPr>
                              </w:pPr>
                            </w:p>
                          </w:tc>
                        </w:tr>
                      </w:tbl>
                      <w:p w:rsidR="006C093A" w:rsidRPr="006C093A" w:rsidRDefault="006C093A" w:rsidP="006C09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</w:tc>
                  </w:tr>
                </w:tbl>
                <w:p w:rsidR="006C093A" w:rsidRPr="006C093A" w:rsidRDefault="006C093A" w:rsidP="006C0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6C093A" w:rsidRPr="006C093A" w:rsidRDefault="006C093A" w:rsidP="006C0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bookmarkStart w:id="0" w:name="_GoBack"/>
        <w:bookmarkEnd w:id="0"/>
      </w:tr>
    </w:tbl>
    <w:p w:rsidR="006C093A" w:rsidRDefault="006C093A"/>
    <w:sectPr w:rsidR="006C0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32"/>
    <w:rsid w:val="00664F06"/>
    <w:rsid w:val="006C093A"/>
    <w:rsid w:val="00D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7F38A-AFC8-450B-A51F-F3E580F1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C093A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6C093A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6C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dar.trave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057info.hr/images/vijesti/orginal/liburnija_1294082396_1420789315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2</cp:revision>
  <dcterms:created xsi:type="dcterms:W3CDTF">2019-09-06T10:15:00Z</dcterms:created>
  <dcterms:modified xsi:type="dcterms:W3CDTF">2019-09-06T10:15:00Z</dcterms:modified>
</cp:coreProperties>
</file>