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19" w:rsidRDefault="00FB281F" w:rsidP="0090541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 w:val="24"/>
          <w:szCs w:val="24"/>
          <w:lang w:eastAsia="hr-HR"/>
        </w:rPr>
        <w:drawing>
          <wp:inline distT="0" distB="0" distL="0" distR="0">
            <wp:extent cx="2129514" cy="2914015"/>
            <wp:effectExtent l="0" t="0" r="4445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514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5419" w:rsidRPr="00905419" w:rsidRDefault="00905419" w:rsidP="00905419">
      <w:pP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Ekonomsko</w:t>
      </w:r>
      <w:r w:rsidR="00F07C66">
        <w:rPr>
          <w:rFonts w:ascii="Times New Roman" w:hAnsi="Times New Roman" w:cs="Times New Roman"/>
          <w:sz w:val="24"/>
          <w:szCs w:val="24"/>
        </w:rPr>
        <w:t>-birotehnička i trgovačka škola</w:t>
      </w:r>
      <w:r w:rsidR="00865E46">
        <w:rPr>
          <w:rFonts w:ascii="Times New Roman" w:hAnsi="Times New Roman" w:cs="Times New Roman"/>
          <w:sz w:val="24"/>
          <w:szCs w:val="24"/>
        </w:rPr>
        <w:t xml:space="preserve"> Zad</w:t>
      </w:r>
      <w:r w:rsidR="00F07C66">
        <w:rPr>
          <w:rFonts w:ascii="Times New Roman" w:hAnsi="Times New Roman" w:cs="Times New Roman"/>
          <w:sz w:val="24"/>
          <w:szCs w:val="24"/>
        </w:rPr>
        <w:t>ar</w:t>
      </w:r>
      <w:r w:rsidR="00865E46">
        <w:rPr>
          <w:rFonts w:ascii="Times New Roman" w:hAnsi="Times New Roman" w:cs="Times New Roman"/>
          <w:sz w:val="24"/>
          <w:szCs w:val="24"/>
        </w:rPr>
        <w:t xml:space="preserve"> bila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81F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petak 4. 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domaćin </w:t>
      </w:r>
      <w:r>
        <w:rPr>
          <w:rFonts w:ascii="Times New Roman" w:hAnsi="Times New Roman" w:cs="Times New Roman"/>
          <w:sz w:val="24"/>
          <w:szCs w:val="24"/>
        </w:rPr>
        <w:t xml:space="preserve">Međužupanijskog stručnog vijeća za Zadarsku i Šibensko-kninsku županiju u obrazovnom sektoru Ekonomija, trgovina i poslovna administracija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ekonomija.</w:t>
      </w:r>
      <w:r>
        <w:rPr>
          <w:rFonts w:ascii="Times New Roman" w:hAnsi="Times New Roman" w:cs="Times New Roman"/>
          <w:sz w:val="24"/>
          <w:szCs w:val="24"/>
        </w:rPr>
        <w:t xml:space="preserve"> Voditeljica Međužupanijskog stručnog vijeća 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Kocman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organizirala je stručni  skup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virtualnom okruženju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kojem je </w:t>
      </w:r>
      <w:r>
        <w:rPr>
          <w:rFonts w:ascii="Times New Roman" w:hAnsi="Times New Roman" w:cs="Times New Roman"/>
          <w:sz w:val="24"/>
          <w:szCs w:val="24"/>
        </w:rPr>
        <w:t>prisustvovalo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29 nastavnika ekonomske skupine predmeta iz </w:t>
      </w:r>
      <w:r w:rsidRPr="00905419">
        <w:rPr>
          <w:rFonts w:ascii="Times New Roman" w:hAnsi="Times New Roman" w:cs="Times New Roman"/>
          <w:sz w:val="24"/>
          <w:szCs w:val="24"/>
        </w:rPr>
        <w:t>Ekonomsk</w:t>
      </w:r>
      <w:r w:rsidR="00865E46">
        <w:rPr>
          <w:rFonts w:ascii="Times New Roman" w:hAnsi="Times New Roman" w:cs="Times New Roman"/>
          <w:sz w:val="24"/>
          <w:szCs w:val="24"/>
        </w:rPr>
        <w:t>o-birotehničke</w:t>
      </w:r>
      <w:r>
        <w:rPr>
          <w:rFonts w:ascii="Times New Roman" w:hAnsi="Times New Roman" w:cs="Times New Roman"/>
          <w:sz w:val="24"/>
          <w:szCs w:val="24"/>
        </w:rPr>
        <w:t xml:space="preserve"> i trgovačka škole</w:t>
      </w:r>
      <w:r w:rsidRPr="00905419">
        <w:rPr>
          <w:rFonts w:ascii="Times New Roman" w:hAnsi="Times New Roman" w:cs="Times New Roman"/>
          <w:sz w:val="24"/>
          <w:szCs w:val="24"/>
        </w:rPr>
        <w:t xml:space="preserve"> </w:t>
      </w:r>
      <w:r w:rsidR="00865E46">
        <w:rPr>
          <w:rFonts w:ascii="Times New Roman" w:hAnsi="Times New Roman" w:cs="Times New Roman"/>
          <w:sz w:val="24"/>
          <w:szCs w:val="24"/>
        </w:rPr>
        <w:t>Zad</w:t>
      </w:r>
      <w:r w:rsidR="00F07C66">
        <w:rPr>
          <w:rFonts w:ascii="Times New Roman" w:hAnsi="Times New Roman" w:cs="Times New Roman"/>
          <w:sz w:val="24"/>
          <w:szCs w:val="24"/>
        </w:rPr>
        <w:t>ar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Srednje škole</w:t>
      </w:r>
      <w:r w:rsidRPr="00905419">
        <w:rPr>
          <w:rFonts w:ascii="Times New Roman" w:hAnsi="Times New Roman" w:cs="Times New Roman"/>
          <w:sz w:val="24"/>
          <w:szCs w:val="24"/>
        </w:rPr>
        <w:t xml:space="preserve"> Biograd na Moru</w:t>
      </w:r>
      <w:r>
        <w:rPr>
          <w:rFonts w:ascii="Times New Roman" w:hAnsi="Times New Roman" w:cs="Times New Roman"/>
          <w:sz w:val="24"/>
          <w:szCs w:val="24"/>
        </w:rPr>
        <w:t>, Srednje škole Obrovac, Ekonomske škole</w:t>
      </w:r>
      <w:r w:rsidRPr="00905419">
        <w:rPr>
          <w:rFonts w:ascii="Times New Roman" w:hAnsi="Times New Roman" w:cs="Times New Roman"/>
          <w:sz w:val="24"/>
          <w:szCs w:val="24"/>
        </w:rPr>
        <w:t xml:space="preserve"> Šibenik</w:t>
      </w:r>
      <w:r>
        <w:rPr>
          <w:rFonts w:ascii="Times New Roman" w:hAnsi="Times New Roman" w:cs="Times New Roman"/>
          <w:sz w:val="24"/>
          <w:szCs w:val="24"/>
        </w:rPr>
        <w:t>, Srednje škole</w:t>
      </w:r>
      <w:r w:rsidRPr="00905419">
        <w:rPr>
          <w:rFonts w:ascii="Times New Roman" w:hAnsi="Times New Roman" w:cs="Times New Roman"/>
          <w:sz w:val="24"/>
          <w:szCs w:val="24"/>
        </w:rPr>
        <w:t xml:space="preserve"> Lovre </w:t>
      </w:r>
      <w:proofErr w:type="spellStart"/>
      <w:r w:rsidRPr="00905419">
        <w:rPr>
          <w:rFonts w:ascii="Times New Roman" w:hAnsi="Times New Roman" w:cs="Times New Roman"/>
          <w:sz w:val="24"/>
          <w:szCs w:val="24"/>
        </w:rPr>
        <w:t>Montija</w:t>
      </w:r>
      <w:proofErr w:type="spellEnd"/>
      <w:r w:rsidRPr="00905419">
        <w:rPr>
          <w:rFonts w:ascii="Times New Roman" w:hAnsi="Times New Roman" w:cs="Times New Roman"/>
          <w:sz w:val="24"/>
          <w:szCs w:val="24"/>
        </w:rPr>
        <w:t xml:space="preserve"> Knin</w:t>
      </w:r>
      <w:r>
        <w:rPr>
          <w:rFonts w:ascii="Times New Roman" w:hAnsi="Times New Roman" w:cs="Times New Roman"/>
          <w:sz w:val="24"/>
          <w:szCs w:val="24"/>
        </w:rPr>
        <w:t>, Srednje škole</w:t>
      </w:r>
      <w:r w:rsidRPr="00905419">
        <w:rPr>
          <w:rFonts w:ascii="Times New Roman" w:hAnsi="Times New Roman" w:cs="Times New Roman"/>
          <w:sz w:val="24"/>
          <w:szCs w:val="24"/>
        </w:rPr>
        <w:t xml:space="preserve"> Ivana Meštrovića Drniš</w:t>
      </w:r>
      <w:r>
        <w:rPr>
          <w:rFonts w:ascii="Times New Roman" w:hAnsi="Times New Roman" w:cs="Times New Roman"/>
          <w:sz w:val="24"/>
          <w:szCs w:val="24"/>
        </w:rPr>
        <w:t xml:space="preserve"> i Srednje</w:t>
      </w:r>
      <w:r w:rsidRPr="00905419">
        <w:rPr>
          <w:rFonts w:ascii="Times New Roman" w:hAnsi="Times New Roman" w:cs="Times New Roman"/>
          <w:sz w:val="24"/>
          <w:szCs w:val="24"/>
        </w:rPr>
        <w:t xml:space="preserve"> škola Gračac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05419">
        <w:rPr>
          <w:rFonts w:ascii="Times New Roman" w:hAnsi="Times New Roman" w:cs="Times New Roman"/>
          <w:sz w:val="24"/>
          <w:szCs w:val="24"/>
        </w:rPr>
        <w:tab/>
      </w:r>
      <w:r w:rsidRPr="00905419">
        <w:rPr>
          <w:rFonts w:ascii="Times New Roman" w:hAnsi="Times New Roman" w:cs="Times New Roman"/>
          <w:sz w:val="24"/>
          <w:szCs w:val="24"/>
        </w:rPr>
        <w:tab/>
      </w:r>
      <w:r w:rsidRPr="00905419">
        <w:rPr>
          <w:rFonts w:ascii="Times New Roman" w:hAnsi="Times New Roman" w:cs="Times New Roman"/>
          <w:sz w:val="24"/>
          <w:szCs w:val="24"/>
        </w:rPr>
        <w:tab/>
      </w:r>
    </w:p>
    <w:p w:rsidR="00905419" w:rsidRDefault="00905419" w:rsidP="00905419">
      <w:pP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Sadržaj stručnog skupa:</w:t>
      </w:r>
    </w:p>
    <w:p w:rsidR="00905419" w:rsidRDefault="00905419" w:rsidP="00905419">
      <w:pPr>
        <w:pStyle w:val="StandardWeb"/>
        <w:spacing w:before="0" w:beforeAutospacing="0" w:after="150" w:afterAutospacing="0"/>
      </w:pPr>
      <w:r>
        <w:t xml:space="preserve">1. Predavanje -  </w:t>
      </w:r>
      <w:r>
        <w:rPr>
          <w:b/>
          <w:bCs/>
        </w:rPr>
        <w:t xml:space="preserve">Oblici učenja u trajnom profesionalnom razvoju nastavnika - </w:t>
      </w:r>
      <w:r>
        <w:t xml:space="preserve">doc. dr. </w:t>
      </w:r>
      <w:proofErr w:type="spellStart"/>
      <w:r>
        <w:t>sc</w:t>
      </w:r>
      <w:proofErr w:type="spellEnd"/>
      <w:r>
        <w:t xml:space="preserve">. Ana Marija </w:t>
      </w:r>
      <w:proofErr w:type="spellStart"/>
      <w:r>
        <w:t>Iveljić</w:t>
      </w:r>
      <w:proofErr w:type="spellEnd"/>
      <w:r>
        <w:t xml:space="preserve">, Odjel za pedagogiju, Sveučilište u Zadru </w:t>
      </w:r>
    </w:p>
    <w:p w:rsidR="00905419" w:rsidRDefault="00905419" w:rsidP="00905419">
      <w:pPr>
        <w:pStyle w:val="StandardWeb"/>
        <w:spacing w:before="0" w:beforeAutospacing="0" w:after="150" w:afterAutospacing="0"/>
      </w:pPr>
      <w:r>
        <w:t>2. Predavanje</w:t>
      </w:r>
      <w:r>
        <w:rPr>
          <w:b/>
        </w:rPr>
        <w:t xml:space="preserve"> - Upravljanje projektima u odgojno-obrazovnim ustanovama - </w:t>
      </w:r>
      <w:r>
        <w:t xml:space="preserve">doc. dr. </w:t>
      </w:r>
      <w:proofErr w:type="spellStart"/>
      <w:r>
        <w:t>sc</w:t>
      </w:r>
      <w:proofErr w:type="spellEnd"/>
      <w:r>
        <w:t>. Tomislav Klarin, Odjel za turizam i komunikacijske znanosti, Sveučilište u Zadru</w:t>
      </w:r>
    </w:p>
    <w:p w:rsidR="00905419" w:rsidRDefault="00905419" w:rsidP="00905419">
      <w:pPr>
        <w:pStyle w:val="StandardWeb"/>
        <w:spacing w:before="0" w:beforeAutospacing="0" w:after="150" w:afterAutospacing="0"/>
      </w:pPr>
      <w:r>
        <w:rPr>
          <w:rStyle w:val="Istaknuto"/>
        </w:rPr>
        <w:t>3</w:t>
      </w:r>
      <w:r>
        <w:rPr>
          <w:rStyle w:val="Istaknuto"/>
          <w:b/>
        </w:rPr>
        <w:t>. </w:t>
      </w:r>
      <w:r>
        <w:t>Predavanje</w:t>
      </w:r>
      <w:r>
        <w:rPr>
          <w:b/>
        </w:rPr>
        <w:t xml:space="preserve"> - Izrada učinkovite prezentacije - </w:t>
      </w:r>
      <w:r>
        <w:t xml:space="preserve">Dragan </w:t>
      </w:r>
      <w:proofErr w:type="spellStart"/>
      <w:r>
        <w:t>Boduljak</w:t>
      </w:r>
      <w:proofErr w:type="spellEnd"/>
      <w:r>
        <w:t xml:space="preserve">, dipl. </w:t>
      </w:r>
      <w:proofErr w:type="spellStart"/>
      <w:r>
        <w:t>oec</w:t>
      </w:r>
      <w:proofErr w:type="spellEnd"/>
      <w:r>
        <w:t xml:space="preserve">., nastavnik mentor, Srednja škola Lovre </w:t>
      </w:r>
      <w:proofErr w:type="spellStart"/>
      <w:r>
        <w:t>Montija</w:t>
      </w:r>
      <w:proofErr w:type="spellEnd"/>
      <w:r>
        <w:t xml:space="preserve"> Knin </w:t>
      </w:r>
    </w:p>
    <w:p w:rsidR="00905419" w:rsidRDefault="00905419" w:rsidP="00905419">
      <w:pPr>
        <w:pStyle w:val="StandardWeb"/>
        <w:spacing w:before="0" w:beforeAutospacing="0" w:after="150" w:afterAutospacing="0"/>
      </w:pPr>
      <w:r>
        <w:t>4. Predavanje</w:t>
      </w:r>
      <w:r>
        <w:rPr>
          <w:b/>
          <w:bCs/>
        </w:rPr>
        <w:t xml:space="preserve"> Rad s darovitim učenicima u strukovnim predmetima - </w:t>
      </w:r>
      <w:r>
        <w:t>Davorka Demo, prof. savjetnik, Srednja škola Biograd na Moru i Nada Ratković, prof. mentor, Srednja strukovna škola bana Josipa Jelačića Sinj</w:t>
      </w:r>
      <w:r w:rsidR="00241371">
        <w:t>.</w:t>
      </w:r>
    </w:p>
    <w:p w:rsidR="00241371" w:rsidRDefault="00241371" w:rsidP="00905419">
      <w:pPr>
        <w:pStyle w:val="StandardWeb"/>
        <w:spacing w:before="0" w:beforeAutospacing="0" w:after="150" w:afterAutospacing="0"/>
      </w:pPr>
      <w:r>
        <w:t xml:space="preserve">Sudionici su izrazili zadovoljstvo predavanjima i organizacijom skupa. </w:t>
      </w:r>
    </w:p>
    <w:p w:rsidR="00905419" w:rsidRDefault="00905419" w:rsidP="00905419">
      <w:pPr>
        <w:rPr>
          <w:rFonts w:ascii="Times New Roman" w:hAnsi="Times New Roman" w:cs="Times New Roman"/>
        </w:rPr>
      </w:pPr>
    </w:p>
    <w:p w:rsidR="00905419" w:rsidRDefault="00905419" w:rsidP="00905419">
      <w:pPr>
        <w:rPr>
          <w:rFonts w:ascii="Times New Roman" w:hAnsi="Times New Roman" w:cs="Times New Roman"/>
        </w:rPr>
      </w:pPr>
    </w:p>
    <w:p w:rsidR="00905419" w:rsidRDefault="00905419" w:rsidP="00905419">
      <w:pPr>
        <w:spacing w:after="0" w:line="240" w:lineRule="auto"/>
        <w:rPr>
          <w:b/>
          <w:i/>
          <w:color w:val="000000"/>
          <w:sz w:val="24"/>
          <w:szCs w:val="24"/>
        </w:rPr>
      </w:pPr>
    </w:p>
    <w:p w:rsidR="00905419" w:rsidRDefault="00905419" w:rsidP="00905419">
      <w:pPr>
        <w:spacing w:after="0" w:line="240" w:lineRule="auto"/>
        <w:rPr>
          <w:color w:val="000000"/>
          <w:sz w:val="24"/>
          <w:szCs w:val="24"/>
        </w:rPr>
      </w:pPr>
    </w:p>
    <w:p w:rsidR="00905419" w:rsidRDefault="00905419" w:rsidP="00905419">
      <w:pPr>
        <w:spacing w:after="0" w:line="240" w:lineRule="auto"/>
        <w:ind w:left="4248"/>
        <w:rPr>
          <w:color w:val="000000"/>
          <w:sz w:val="24"/>
          <w:szCs w:val="24"/>
        </w:rPr>
      </w:pPr>
    </w:p>
    <w:p w:rsidR="000D0AC1" w:rsidRDefault="000D0AC1"/>
    <w:sectPr w:rsidR="000D0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5661"/>
    <w:multiLevelType w:val="hybridMultilevel"/>
    <w:tmpl w:val="2BB63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2A"/>
    <w:rsid w:val="000D0AC1"/>
    <w:rsid w:val="00241371"/>
    <w:rsid w:val="00865E46"/>
    <w:rsid w:val="00905419"/>
    <w:rsid w:val="00C7452A"/>
    <w:rsid w:val="00F07C66"/>
    <w:rsid w:val="00F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15FC"/>
  <w15:chartTrackingRefBased/>
  <w15:docId w15:val="{1445A871-AAE6-4F7E-9EFF-2ECB3A57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1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05419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90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05419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054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2020-12-06T20:49:00Z</dcterms:created>
  <dcterms:modified xsi:type="dcterms:W3CDTF">2020-12-06T21:12:00Z</dcterms:modified>
</cp:coreProperties>
</file>