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DDC" w:rsidRDefault="000509DE">
      <w:pPr>
        <w:spacing w:after="0"/>
      </w:pPr>
      <w:bookmarkStart w:id="0" w:name="_GoBack"/>
      <w:bookmarkEnd w:id="0"/>
      <w:r>
        <w:rPr>
          <w:rFonts w:ascii="Arial" w:eastAsia="Times New Roman" w:hAnsi="Arial" w:cs="Arial"/>
          <w:noProof/>
          <w:color w:val="000000"/>
          <w:sz w:val="18"/>
          <w:szCs w:val="20"/>
          <w:lang w:eastAsia="hr-HR"/>
        </w:rPr>
        <w:drawing>
          <wp:inline distT="0" distB="0" distL="0" distR="0">
            <wp:extent cx="1038228" cy="419096"/>
            <wp:effectExtent l="0" t="0" r="9522" b="4"/>
            <wp:docPr id="1" name="Slika 3" descr="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8" cy="4190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F3DDC" w:rsidRDefault="000509DE">
      <w:pPr>
        <w:spacing w:after="0"/>
      </w:pPr>
      <w:proofErr w:type="spellStart"/>
      <w:r>
        <w:rPr>
          <w:rFonts w:ascii="Broadway" w:eastAsia="Times New Roman" w:hAnsi="Broadway"/>
          <w:color w:val="000000"/>
          <w:sz w:val="16"/>
          <w:szCs w:val="16"/>
          <w:lang w:val="de-DE" w:eastAsia="hr-HR"/>
        </w:rPr>
        <w:t>Ekonomsko-birotehni</w:t>
      </w:r>
      <w:r>
        <w:rPr>
          <w:rFonts w:ascii="Times New Roman" w:eastAsia="Times New Roman" w:hAnsi="Times New Roman"/>
          <w:color w:val="000000"/>
          <w:sz w:val="16"/>
          <w:szCs w:val="16"/>
          <w:lang w:val="de-DE" w:eastAsia="hr-HR"/>
        </w:rPr>
        <w:t>č</w:t>
      </w:r>
      <w:r>
        <w:rPr>
          <w:rFonts w:ascii="Broadway" w:eastAsia="Times New Roman" w:hAnsi="Broadway"/>
          <w:color w:val="000000"/>
          <w:sz w:val="16"/>
          <w:szCs w:val="16"/>
          <w:lang w:val="de-DE" w:eastAsia="hr-HR"/>
        </w:rPr>
        <w:t>ka</w:t>
      </w:r>
      <w:proofErr w:type="spellEnd"/>
      <w:r>
        <w:rPr>
          <w:rFonts w:ascii="Broadway" w:eastAsia="Times New Roman" w:hAnsi="Broadway"/>
          <w:color w:val="000000"/>
          <w:sz w:val="16"/>
          <w:szCs w:val="16"/>
          <w:lang w:val="de-DE" w:eastAsia="hr-HR"/>
        </w:rPr>
        <w:tab/>
      </w:r>
      <w:r>
        <w:rPr>
          <w:rFonts w:ascii="Broadway" w:eastAsia="Times New Roman" w:hAnsi="Broadway"/>
          <w:color w:val="000000"/>
          <w:sz w:val="16"/>
          <w:szCs w:val="16"/>
          <w:lang w:val="de-DE" w:eastAsia="hr-HR"/>
        </w:rPr>
        <w:tab/>
      </w:r>
      <w:r>
        <w:rPr>
          <w:rFonts w:ascii="Broadway" w:eastAsia="Times New Roman" w:hAnsi="Broadway"/>
          <w:color w:val="000000"/>
          <w:sz w:val="16"/>
          <w:szCs w:val="16"/>
          <w:lang w:val="de-DE" w:eastAsia="hr-HR"/>
        </w:rPr>
        <w:tab/>
      </w:r>
    </w:p>
    <w:p w:rsidR="004F3DDC" w:rsidRDefault="000509DE">
      <w:pPr>
        <w:spacing w:after="0"/>
      </w:pPr>
      <w:r>
        <w:rPr>
          <w:rFonts w:ascii="Broadway" w:eastAsia="Times New Roman" w:hAnsi="Broadway"/>
          <w:color w:val="000000"/>
          <w:sz w:val="16"/>
          <w:szCs w:val="16"/>
          <w:lang w:val="de-DE" w:eastAsia="hr-HR"/>
        </w:rPr>
        <w:t xml:space="preserve">i </w:t>
      </w:r>
      <w:proofErr w:type="spellStart"/>
      <w:r>
        <w:rPr>
          <w:rFonts w:ascii="Broadway" w:eastAsia="Times New Roman" w:hAnsi="Broadway"/>
          <w:color w:val="000000"/>
          <w:sz w:val="16"/>
          <w:szCs w:val="16"/>
          <w:lang w:val="de-DE" w:eastAsia="hr-HR"/>
        </w:rPr>
        <w:t>trgova</w:t>
      </w:r>
      <w:r>
        <w:rPr>
          <w:rFonts w:ascii="Times New Roman" w:eastAsia="Times New Roman" w:hAnsi="Times New Roman"/>
          <w:color w:val="000000"/>
          <w:sz w:val="16"/>
          <w:szCs w:val="16"/>
          <w:lang w:val="de-DE" w:eastAsia="hr-HR"/>
        </w:rPr>
        <w:t>č</w:t>
      </w:r>
      <w:r>
        <w:rPr>
          <w:rFonts w:ascii="Broadway" w:eastAsia="Times New Roman" w:hAnsi="Broadway"/>
          <w:color w:val="000000"/>
          <w:sz w:val="16"/>
          <w:szCs w:val="16"/>
          <w:lang w:val="de-DE" w:eastAsia="hr-HR"/>
        </w:rPr>
        <w:t>ka</w:t>
      </w:r>
      <w:proofErr w:type="spellEnd"/>
      <w:r>
        <w:rPr>
          <w:rFonts w:ascii="Broadway" w:eastAsia="Times New Roman" w:hAnsi="Broadway"/>
          <w:color w:val="000000"/>
          <w:sz w:val="16"/>
          <w:szCs w:val="16"/>
          <w:lang w:val="de-DE" w:eastAsia="hr-HR"/>
        </w:rPr>
        <w:t xml:space="preserve"> </w:t>
      </w:r>
      <w:proofErr w:type="spellStart"/>
      <w:r>
        <w:rPr>
          <w:rFonts w:ascii="Broadway" w:eastAsia="Times New Roman" w:hAnsi="Broadway"/>
          <w:color w:val="000000"/>
          <w:sz w:val="16"/>
          <w:szCs w:val="16"/>
          <w:lang w:val="de-DE" w:eastAsia="hr-HR"/>
        </w:rPr>
        <w:t>škola</w:t>
      </w:r>
      <w:proofErr w:type="spellEnd"/>
      <w:r>
        <w:rPr>
          <w:rFonts w:ascii="Broadway" w:eastAsia="Times New Roman" w:hAnsi="Broadway"/>
          <w:color w:val="000000"/>
          <w:sz w:val="16"/>
          <w:szCs w:val="16"/>
          <w:lang w:val="de-DE" w:eastAsia="hr-HR"/>
        </w:rPr>
        <w:t xml:space="preserve"> – </w:t>
      </w:r>
      <w:proofErr w:type="spellStart"/>
      <w:r>
        <w:rPr>
          <w:rFonts w:ascii="Broadway" w:eastAsia="Times New Roman" w:hAnsi="Broadway"/>
          <w:color w:val="000000"/>
          <w:sz w:val="16"/>
          <w:szCs w:val="16"/>
          <w:lang w:val="de-DE" w:eastAsia="hr-HR"/>
        </w:rPr>
        <w:t>Zadar</w:t>
      </w:r>
      <w:proofErr w:type="spellEnd"/>
    </w:p>
    <w:p w:rsidR="004F3DDC" w:rsidRDefault="004F3DDC">
      <w:pPr>
        <w:spacing w:after="0"/>
        <w:rPr>
          <w:rFonts w:ascii="Times New Roman" w:eastAsia="Times New Roman" w:hAnsi="Times New Roman"/>
          <w:sz w:val="20"/>
          <w:szCs w:val="20"/>
          <w:lang w:val="en-GB" w:eastAsia="hr-HR"/>
        </w:rPr>
      </w:pPr>
    </w:p>
    <w:p w:rsidR="004F3DDC" w:rsidRDefault="004F3DDC">
      <w:pPr>
        <w:spacing w:after="0"/>
        <w:rPr>
          <w:rFonts w:ascii="Times New Roman" w:eastAsia="Times New Roman" w:hAnsi="Times New Roman"/>
          <w:sz w:val="20"/>
          <w:szCs w:val="20"/>
          <w:lang w:val="en-GB" w:eastAsia="hr-HR"/>
        </w:rPr>
      </w:pPr>
    </w:p>
    <w:p w:rsidR="004F3DDC" w:rsidRDefault="000509DE">
      <w:pPr>
        <w:spacing w:after="0" w:line="242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RASPORED DOPUNSKOG RADA</w:t>
      </w:r>
    </w:p>
    <w:p w:rsidR="004F3DDC" w:rsidRDefault="000509DE">
      <w:pPr>
        <w:spacing w:after="0" w:line="242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Školska godina 2021./2022.</w:t>
      </w:r>
    </w:p>
    <w:p w:rsidR="004F3DDC" w:rsidRDefault="004F3DDC">
      <w:pPr>
        <w:rPr>
          <w:sz w:val="28"/>
          <w:szCs w:val="28"/>
        </w:rPr>
      </w:pP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MATEMATIKA</w:t>
      </w: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Profesor: Jure </w:t>
      </w:r>
      <w:proofErr w:type="spellStart"/>
      <w:r>
        <w:rPr>
          <w:b/>
          <w:color w:val="C00000"/>
          <w:sz w:val="40"/>
          <w:szCs w:val="40"/>
        </w:rPr>
        <w:t>Gobin</w:t>
      </w:r>
      <w:proofErr w:type="spellEnd"/>
    </w:p>
    <w:tbl>
      <w:tblPr>
        <w:tblW w:w="9782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7"/>
        <w:gridCol w:w="1984"/>
        <w:gridCol w:w="1985"/>
        <w:gridCol w:w="2126"/>
      </w:tblGrid>
      <w:tr w:rsidR="004F3DD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DAN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RAZREDNI ODJEL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UČIONICA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Srijeda, 29. lipnja 2022.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a(2)</w:t>
            </w: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b(6)</w:t>
            </w: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 xml:space="preserve"> 2. c(7)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21/2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Četvrtak, 30. lipnja 2022.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a(2)</w:t>
            </w: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b(6)</w:t>
            </w: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 xml:space="preserve"> 2. c(7)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21/2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Petak, 1. srpnja 2022.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a(2)</w:t>
            </w: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b(6)</w:t>
            </w: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 xml:space="preserve"> 2. c(7)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21/2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Ponedjeljak, 4. srpnja 2022.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a(2)</w:t>
            </w: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 xml:space="preserve">2. </w:t>
            </w:r>
            <w:r>
              <w:rPr>
                <w:rFonts w:eastAsia="Times New Roman"/>
                <w:sz w:val="28"/>
                <w:szCs w:val="28"/>
                <w:lang w:eastAsia="hr-HR"/>
              </w:rPr>
              <w:t>b(6)</w:t>
            </w: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 xml:space="preserve"> 2. c(7)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21/2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Utorak, 5. srpnja 2022.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a(2)</w:t>
            </w: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b(6)</w:t>
            </w: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 xml:space="preserve"> 2. c(7)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21/2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Srijeda, 6. srpnja 2022.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a(2)</w:t>
            </w: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b(6)</w:t>
            </w: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 xml:space="preserve"> 2. c(7)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21/2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Četvrtak, 7. srpnja 2022.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a(2)</w:t>
            </w: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b(6)</w:t>
            </w: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 xml:space="preserve"> 2. c(7)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21/2</w:t>
            </w:r>
          </w:p>
        </w:tc>
      </w:tr>
    </w:tbl>
    <w:p w:rsidR="004F3DDC" w:rsidRDefault="004F3DDC">
      <w:pPr>
        <w:rPr>
          <w:sz w:val="28"/>
          <w:szCs w:val="28"/>
        </w:rPr>
      </w:pPr>
    </w:p>
    <w:p w:rsidR="004F3DDC" w:rsidRDefault="004F3DDC">
      <w:pPr>
        <w:rPr>
          <w:b/>
          <w:sz w:val="40"/>
          <w:szCs w:val="40"/>
        </w:rPr>
      </w:pPr>
    </w:p>
    <w:p w:rsidR="004F3DDC" w:rsidRDefault="004F3DDC">
      <w:pPr>
        <w:rPr>
          <w:b/>
          <w:sz w:val="40"/>
          <w:szCs w:val="40"/>
        </w:rPr>
      </w:pP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MATEMATIKA</w:t>
      </w: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Profesorica: Maja </w:t>
      </w:r>
      <w:proofErr w:type="spellStart"/>
      <w:r>
        <w:rPr>
          <w:b/>
          <w:color w:val="C00000"/>
          <w:sz w:val="40"/>
          <w:szCs w:val="40"/>
        </w:rPr>
        <w:t>Ivišić</w:t>
      </w:r>
      <w:proofErr w:type="spellEnd"/>
    </w:p>
    <w:tbl>
      <w:tblPr>
        <w:tblW w:w="9924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2268"/>
        <w:gridCol w:w="1985"/>
        <w:gridCol w:w="2268"/>
      </w:tblGrid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DAN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RAZREDNI ODJEL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UČIONICA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Srijeda, 29. lipnja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a(6)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b(4)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1.c(3)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1.d(12)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d(3)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3.g(2)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8:00 – 9: 30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– 11: 00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30 – 13: 00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Četvrtak, 30. lipnja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a(6)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b(4)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1.c(3)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1.d(12)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d(3)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3.g(2)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8:00 – 9: 30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– 11: 00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30 – 13: 00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Petak, 1. srpnja 2022.</w:t>
            </w:r>
          </w:p>
          <w:p w:rsidR="004F3DDC" w:rsidRDefault="004F3DDC">
            <w:pPr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a(6)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b(4)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1.c(3)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1.d(12)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d(3)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3.g(2)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8:00 – 9: 30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– 11: 00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30 – 13: 00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lastRenderedPageBreak/>
              <w:t>20/2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b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Ponedjeljak, 4.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 xml:space="preserve">1. </w:t>
            </w:r>
            <w:r>
              <w:rPr>
                <w:rFonts w:eastAsia="Times New Roman"/>
                <w:sz w:val="28"/>
                <w:szCs w:val="28"/>
                <w:lang w:eastAsia="hr-HR"/>
              </w:rPr>
              <w:t>a(6)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b(4)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1.c(3)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1.d(12)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d(3)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3.g(2)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8:00 – 9: 30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– 11: 00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30 – 13: 00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Utorak, 5.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a(6)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b(4)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1.c(3)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1.d(12)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d(3)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3.g(2)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8:00 – 9: 30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– 11: 00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30 – 13: 00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Srijeda, 6.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</w:t>
            </w:r>
            <w:r>
              <w:rPr>
                <w:rFonts w:eastAsia="Times New Roman"/>
                <w:sz w:val="28"/>
                <w:szCs w:val="28"/>
                <w:lang w:eastAsia="hr-HR"/>
              </w:rPr>
              <w:t xml:space="preserve"> a(6)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b(4)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1.c(3)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1.d(12)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d(3)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3.g(2)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8:00 – 9: 30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– 11: 00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30 – 13: 00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Četvrtak, 7.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a(6)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b(4)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1.c(3)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1.d(12)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d(3)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3.g(2)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8:00 – 9: 30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– 11: 00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30 – 13: 00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20/2</w:t>
            </w:r>
          </w:p>
        </w:tc>
      </w:tr>
    </w:tbl>
    <w:p w:rsidR="004F3DDC" w:rsidRDefault="004F3DDC">
      <w:pPr>
        <w:rPr>
          <w:sz w:val="28"/>
          <w:szCs w:val="28"/>
        </w:rPr>
      </w:pPr>
    </w:p>
    <w:p w:rsidR="004F3DDC" w:rsidRDefault="004F3DDC">
      <w:pPr>
        <w:rPr>
          <w:sz w:val="28"/>
          <w:szCs w:val="28"/>
        </w:rPr>
      </w:pPr>
    </w:p>
    <w:p w:rsidR="004F3DDC" w:rsidRDefault="004F3DDC">
      <w:pPr>
        <w:rPr>
          <w:sz w:val="28"/>
          <w:szCs w:val="28"/>
        </w:rPr>
      </w:pP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MATEMATIKA</w:t>
      </w: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Profesorica: Jelena </w:t>
      </w:r>
      <w:proofErr w:type="spellStart"/>
      <w:r>
        <w:rPr>
          <w:b/>
          <w:color w:val="C00000"/>
          <w:sz w:val="40"/>
          <w:szCs w:val="40"/>
        </w:rPr>
        <w:t>Longin</w:t>
      </w:r>
      <w:proofErr w:type="spellEnd"/>
    </w:p>
    <w:tbl>
      <w:tblPr>
        <w:tblW w:w="9923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2268"/>
        <w:gridCol w:w="1985"/>
        <w:gridCol w:w="2126"/>
      </w:tblGrid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bookmarkStart w:id="1" w:name="_Hlk107002387"/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DAN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RAZREDNI ODJEL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UČIONICA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Srijeda, 29. lipnja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e(12)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g(3)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e(10)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– 11: 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Četvrtak, 30. lipnja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e(12)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g(3)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e(10)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– 11: 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 xml:space="preserve">Petak, 1. </w:t>
            </w: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e(12)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g(3)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e(10)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– 11: 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b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Ponedjeljak, 4.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e(12)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g(3)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e(10)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– 11: 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Utorak, 5.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e(12)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g(3)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e(10)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– 11: 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8/2</w:t>
            </w:r>
          </w:p>
        </w:tc>
      </w:tr>
      <w:bookmarkEnd w:id="1"/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Srijeda, 6.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e(12)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g(3)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e(10)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– 11: 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Četvrtak, 7.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e(12)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g(3)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e(10)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– 11: 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8/2</w:t>
            </w:r>
          </w:p>
        </w:tc>
      </w:tr>
    </w:tbl>
    <w:p w:rsidR="004F3DDC" w:rsidRDefault="004F3DDC">
      <w:pPr>
        <w:rPr>
          <w:sz w:val="28"/>
          <w:szCs w:val="28"/>
        </w:rPr>
      </w:pPr>
    </w:p>
    <w:p w:rsidR="004F3DDC" w:rsidRDefault="004F3DDC">
      <w:pPr>
        <w:spacing w:after="0"/>
        <w:rPr>
          <w:b/>
          <w:color w:val="C00000"/>
          <w:sz w:val="40"/>
          <w:szCs w:val="40"/>
        </w:rPr>
      </w:pPr>
    </w:p>
    <w:p w:rsidR="004F3DDC" w:rsidRDefault="004F3DDC">
      <w:pPr>
        <w:spacing w:after="0"/>
        <w:rPr>
          <w:b/>
          <w:color w:val="C00000"/>
          <w:sz w:val="40"/>
          <w:szCs w:val="40"/>
        </w:rPr>
      </w:pP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lastRenderedPageBreak/>
        <w:t>MATEMATIKA</w:t>
      </w: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Profesorica: Katica Negro</w:t>
      </w:r>
    </w:p>
    <w:tbl>
      <w:tblPr>
        <w:tblW w:w="9923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2268"/>
        <w:gridCol w:w="1985"/>
        <w:gridCol w:w="2126"/>
      </w:tblGrid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DAN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RAZREDNI ODJEL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UČIONICA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Srijeda, 29. lipnja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a(4)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b(4)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c(2)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Četvrtak, 30. lipnja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a(4)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b(4)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c(2)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rPr>
          <w:trHeight w:val="20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Petak, 1.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a(4)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b(4)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c(2)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b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Ponedjeljak, 4.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 xml:space="preserve">3. </w:t>
            </w:r>
            <w:r>
              <w:rPr>
                <w:rFonts w:eastAsia="Times New Roman"/>
                <w:sz w:val="28"/>
                <w:szCs w:val="28"/>
                <w:lang w:eastAsia="hr-HR"/>
              </w:rPr>
              <w:t>a(4)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b(4)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c(2)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Utorak, 5.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a(4)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b(4)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c(2)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Srijeda, 6.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a(4)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b(4)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c(2)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Četvrtak, 7.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a(4)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b(4)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c(2)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</w:pPr>
            <w:r>
              <w:rPr>
                <w:rFonts w:eastAsia="Times New Roman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9/2</w:t>
            </w:r>
          </w:p>
        </w:tc>
      </w:tr>
    </w:tbl>
    <w:p w:rsidR="004F3DDC" w:rsidRDefault="004F3DDC">
      <w:pPr>
        <w:rPr>
          <w:sz w:val="28"/>
          <w:szCs w:val="28"/>
        </w:rPr>
      </w:pPr>
    </w:p>
    <w:p w:rsidR="004F3DDC" w:rsidRDefault="004F3DDC">
      <w:pPr>
        <w:rPr>
          <w:sz w:val="28"/>
          <w:szCs w:val="28"/>
        </w:rPr>
      </w:pPr>
    </w:p>
    <w:p w:rsidR="004F3DDC" w:rsidRDefault="004F3DDC">
      <w:pPr>
        <w:rPr>
          <w:sz w:val="28"/>
          <w:szCs w:val="28"/>
        </w:rPr>
      </w:pPr>
    </w:p>
    <w:p w:rsidR="004F3DDC" w:rsidRDefault="004F3DDC">
      <w:pPr>
        <w:rPr>
          <w:sz w:val="28"/>
          <w:szCs w:val="28"/>
        </w:rPr>
      </w:pPr>
    </w:p>
    <w:p w:rsidR="004F3DDC" w:rsidRDefault="004F3DDC">
      <w:pPr>
        <w:rPr>
          <w:sz w:val="28"/>
          <w:szCs w:val="28"/>
        </w:rPr>
      </w:pP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ENGLESKI JEZIK</w:t>
      </w: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Profesor: Vedran Bašić</w:t>
      </w:r>
    </w:p>
    <w:tbl>
      <w:tblPr>
        <w:tblW w:w="9923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2268"/>
        <w:gridCol w:w="1985"/>
        <w:gridCol w:w="2126"/>
      </w:tblGrid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DAN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RAZREDNI ODJEL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UČIONICA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b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Ponedjeljak, 4.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e(3)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10: 00 – 11: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16/2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Utorak, 5.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e(3)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10: 00 – 11: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16/2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Srijeda, 6.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e(3)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10: 00 – 11: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16/2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Četvrtak, 7.</w:t>
            </w: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 xml:space="preserve">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e(3)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10: 00 – 11: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16/2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Petak, 8.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e(3)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10: 00 – 11: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16/2</w:t>
            </w:r>
          </w:p>
        </w:tc>
      </w:tr>
    </w:tbl>
    <w:p w:rsidR="004F3DDC" w:rsidRDefault="004F3DDC">
      <w:pPr>
        <w:rPr>
          <w:b/>
          <w:sz w:val="40"/>
          <w:szCs w:val="40"/>
        </w:rPr>
      </w:pP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POZNAVANJE ROBE</w:t>
      </w:r>
    </w:p>
    <w:p w:rsidR="004F3DDC" w:rsidRDefault="000509DE">
      <w:pPr>
        <w:spacing w:after="0"/>
      </w:pPr>
      <w:r>
        <w:rPr>
          <w:b/>
          <w:color w:val="C00000"/>
          <w:sz w:val="40"/>
          <w:szCs w:val="40"/>
        </w:rPr>
        <w:t>Profesorica: Tajana Maričić</w:t>
      </w:r>
    </w:p>
    <w:tbl>
      <w:tblPr>
        <w:tblW w:w="9923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2268"/>
        <w:gridCol w:w="1985"/>
        <w:gridCol w:w="2126"/>
      </w:tblGrid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DAN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RAZREDNI ODJEL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SAT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UČIONICA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Srijeda, 29. lipnja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1. e(2)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 xml:space="preserve">Četvrtak, 30. lipnja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1. e(2)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Petak, 1.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1. e(2)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Ponedjeljak, 4.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1. e(2)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Utorak, 5.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1. e(2)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</w:tbl>
    <w:p w:rsidR="004F3DDC" w:rsidRDefault="004F3DDC">
      <w:pPr>
        <w:jc w:val="center"/>
        <w:rPr>
          <w:color w:val="000000"/>
          <w:sz w:val="28"/>
          <w:szCs w:val="28"/>
        </w:rPr>
      </w:pP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RAČUNOVODSTVO TROŠKOVA I IMOVINE</w:t>
      </w:r>
    </w:p>
    <w:p w:rsidR="004F3DDC" w:rsidRDefault="000509DE">
      <w:pPr>
        <w:spacing w:after="0"/>
      </w:pPr>
      <w:r>
        <w:rPr>
          <w:b/>
          <w:color w:val="C00000"/>
          <w:sz w:val="40"/>
          <w:szCs w:val="40"/>
        </w:rPr>
        <w:t xml:space="preserve">Profesorica: Tajana </w:t>
      </w:r>
      <w:r>
        <w:rPr>
          <w:b/>
          <w:color w:val="C00000"/>
          <w:sz w:val="40"/>
          <w:szCs w:val="40"/>
        </w:rPr>
        <w:t>Maričić</w:t>
      </w:r>
    </w:p>
    <w:tbl>
      <w:tblPr>
        <w:tblW w:w="9923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2268"/>
        <w:gridCol w:w="1985"/>
        <w:gridCol w:w="2126"/>
      </w:tblGrid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DAN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RAZREDNI ODJEL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SAT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UČIONICA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Srijeda, 29. lipnja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2. c(5)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10: 00 – 11: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Četvrtak, 30. lipnja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2. c(5)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10: 00 – 11: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Petak, 1.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2. c(5)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10: 00 – 11: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Ponedjeljak, 4.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2. c(5)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10: 00 – 11: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Utorak, 5.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2. c(5)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10: 00 – 11: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Srijeda, 6.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2. c(5)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10: 00 – 11: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</w:tbl>
    <w:p w:rsidR="004F3DDC" w:rsidRDefault="004F3DDC">
      <w:pPr>
        <w:jc w:val="right"/>
        <w:rPr>
          <w:color w:val="000000"/>
          <w:sz w:val="28"/>
          <w:szCs w:val="28"/>
        </w:rPr>
      </w:pPr>
    </w:p>
    <w:p w:rsidR="004F3DDC" w:rsidRDefault="004F3DDC">
      <w:pPr>
        <w:spacing w:after="0"/>
        <w:rPr>
          <w:b/>
          <w:color w:val="C00000"/>
          <w:sz w:val="40"/>
          <w:szCs w:val="40"/>
        </w:rPr>
      </w:pP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RAČUNOVODSTVO</w:t>
      </w:r>
    </w:p>
    <w:p w:rsidR="004F3DDC" w:rsidRDefault="000509DE">
      <w:pPr>
        <w:spacing w:after="0"/>
      </w:pPr>
      <w:r>
        <w:rPr>
          <w:b/>
          <w:color w:val="C00000"/>
          <w:sz w:val="40"/>
          <w:szCs w:val="40"/>
        </w:rPr>
        <w:t>Profesorica: Tajana Maričić</w:t>
      </w:r>
    </w:p>
    <w:tbl>
      <w:tblPr>
        <w:tblW w:w="9923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2126"/>
        <w:gridCol w:w="1985"/>
        <w:gridCol w:w="2126"/>
      </w:tblGrid>
      <w:tr w:rsidR="004F3DDC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DAN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RAZREDNI ODJEL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SAT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UČIONICA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Srijeda, 6. srpnja 2022.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3. d(1)</w:t>
            </w:r>
          </w:p>
          <w:p w:rsidR="004F3DDC" w:rsidRDefault="004F3DDC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1. d(5)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8: 00 -  9: 30</w:t>
            </w:r>
          </w:p>
          <w:p w:rsidR="004F3DDC" w:rsidRDefault="004F3DDC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11: 30 – 13: 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Četvrtak, 7. srpnja 2022.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3. d(1)</w:t>
            </w:r>
          </w:p>
          <w:p w:rsidR="004F3DDC" w:rsidRDefault="004F3DDC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1. d(5)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8: 00 -  9: 30</w:t>
            </w:r>
          </w:p>
          <w:p w:rsidR="004F3DDC" w:rsidRDefault="004F3DDC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11: 00 – 12: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Petak, 8. srpnja 2022.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3. d(1)</w:t>
            </w:r>
          </w:p>
          <w:p w:rsidR="004F3DDC" w:rsidRDefault="004F3DDC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1. d(5)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8: 00 -  9: 30</w:t>
            </w:r>
          </w:p>
          <w:p w:rsidR="004F3DDC" w:rsidRDefault="004F3DDC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11: 00 – 12: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Ponedjeljak, 11. srpnja 2022.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3. d(1)</w:t>
            </w:r>
          </w:p>
          <w:p w:rsidR="004F3DDC" w:rsidRDefault="004F3DDC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1. d(5)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8: 00 -</w:t>
            </w: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 xml:space="preserve">  9: 30</w:t>
            </w:r>
          </w:p>
          <w:p w:rsidR="004F3DDC" w:rsidRDefault="004F3DDC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9: 30 – 11: 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Utorak, 12. srpnja 2022.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3. d(1)</w:t>
            </w:r>
          </w:p>
          <w:p w:rsidR="004F3DDC" w:rsidRDefault="004F3DDC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1. d(5)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8: 00 -  9: 30</w:t>
            </w:r>
          </w:p>
          <w:p w:rsidR="004F3DDC" w:rsidRDefault="004F3DDC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9: 30 – 11: 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Srijeda, 13. srpnja 2022.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3. d(1)</w:t>
            </w:r>
          </w:p>
          <w:p w:rsidR="004F3DDC" w:rsidRDefault="004F3DDC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1. d(5)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8: 00 -  9: 30</w:t>
            </w:r>
          </w:p>
          <w:p w:rsidR="004F3DDC" w:rsidRDefault="004F3DDC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9: 30 – 11: 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10/2</w:t>
            </w:r>
          </w:p>
        </w:tc>
      </w:tr>
    </w:tbl>
    <w:p w:rsidR="004F3DDC" w:rsidRDefault="004F3DDC">
      <w:pPr>
        <w:jc w:val="right"/>
        <w:rPr>
          <w:color w:val="000000"/>
          <w:sz w:val="28"/>
          <w:szCs w:val="28"/>
        </w:rPr>
      </w:pP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TRGOVINSKO POSLOVANJE</w:t>
      </w: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Profesorica: Jovanka Bijelić</w:t>
      </w:r>
    </w:p>
    <w:tbl>
      <w:tblPr>
        <w:tblW w:w="9923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2268"/>
        <w:gridCol w:w="1985"/>
        <w:gridCol w:w="2126"/>
      </w:tblGrid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DAN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 xml:space="preserve">RAZREDNI </w:t>
            </w: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ODJEL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UČIONICA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Srijeda, 29. lipnja2022.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1.d(1)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11/2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Četvrtak, 30. lipnja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1. d(1)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11/2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Petak, 1.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1. d(1)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11/2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Ponedjeljak, 4.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1. d(1)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11/2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 xml:space="preserve">Utorak, 5.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hr-HR"/>
              </w:rPr>
              <w:t>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1. d(1)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8: 00 – 9: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11/2</w:t>
            </w:r>
          </w:p>
        </w:tc>
      </w:tr>
    </w:tbl>
    <w:p w:rsidR="004F3DDC" w:rsidRDefault="004F3DDC">
      <w:pPr>
        <w:jc w:val="right"/>
        <w:rPr>
          <w:sz w:val="24"/>
          <w:szCs w:val="24"/>
        </w:rPr>
      </w:pPr>
    </w:p>
    <w:p w:rsidR="004F3DDC" w:rsidRDefault="004F3DDC">
      <w:pPr>
        <w:rPr>
          <w:sz w:val="24"/>
          <w:szCs w:val="24"/>
        </w:rPr>
      </w:pP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OSNOVE MARKETINGA</w:t>
      </w: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Profesorica: Danijela </w:t>
      </w:r>
      <w:proofErr w:type="spellStart"/>
      <w:r>
        <w:rPr>
          <w:b/>
          <w:color w:val="C00000"/>
          <w:sz w:val="40"/>
          <w:szCs w:val="40"/>
        </w:rPr>
        <w:t>Rimanić</w:t>
      </w:r>
      <w:proofErr w:type="spellEnd"/>
    </w:p>
    <w:tbl>
      <w:tblPr>
        <w:tblW w:w="9923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2268"/>
        <w:gridCol w:w="1985"/>
        <w:gridCol w:w="2126"/>
      </w:tblGrid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DAN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RAZREDNI ODJEL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UČIONICA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Srijeda, 29. lipnja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e(1)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00 – 12: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13/2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Četvrtak, 30. lipnja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e(1)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00 – 12: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13/2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 xml:space="preserve">Petak, 1. </w:t>
            </w: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e(1)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00 – 12: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13/2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b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Ponedjeljak, 4.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e(1)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00 – 12: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13/2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Srijeda, 6.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2. e(1)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00 – 12: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13/2</w:t>
            </w:r>
          </w:p>
        </w:tc>
      </w:tr>
    </w:tbl>
    <w:p w:rsidR="004F3DDC" w:rsidRDefault="004F3DDC">
      <w:pPr>
        <w:rPr>
          <w:sz w:val="24"/>
          <w:szCs w:val="24"/>
        </w:rPr>
      </w:pPr>
    </w:p>
    <w:p w:rsidR="004F3DDC" w:rsidRDefault="004F3DDC">
      <w:pPr>
        <w:spacing w:after="0" w:line="242" w:lineRule="auto"/>
        <w:rPr>
          <w:b/>
          <w:color w:val="C00000"/>
          <w:sz w:val="40"/>
          <w:szCs w:val="40"/>
        </w:rPr>
      </w:pPr>
    </w:p>
    <w:p w:rsidR="004F3DDC" w:rsidRDefault="004F3DDC">
      <w:pPr>
        <w:spacing w:after="0" w:line="242" w:lineRule="auto"/>
        <w:rPr>
          <w:b/>
          <w:color w:val="C00000"/>
          <w:sz w:val="40"/>
          <w:szCs w:val="40"/>
        </w:rPr>
      </w:pPr>
    </w:p>
    <w:p w:rsidR="004F3DDC" w:rsidRDefault="000509DE">
      <w:pPr>
        <w:spacing w:after="0" w:line="242" w:lineRule="auto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RAČUNOVODSTVO NEPROFITNIH ORGANIZACIJA</w:t>
      </w:r>
    </w:p>
    <w:p w:rsidR="004F3DDC" w:rsidRDefault="000509DE">
      <w:pPr>
        <w:spacing w:after="0" w:line="242" w:lineRule="auto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(3. a i b razred)</w:t>
      </w:r>
    </w:p>
    <w:p w:rsidR="004F3DDC" w:rsidRDefault="000509DE">
      <w:pPr>
        <w:spacing w:after="0" w:line="242" w:lineRule="auto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OSNOVE RAČUNOVODSTVA(1. a razred)</w:t>
      </w:r>
    </w:p>
    <w:p w:rsidR="004F3DDC" w:rsidRDefault="000509DE">
      <w:pPr>
        <w:spacing w:after="0" w:line="242" w:lineRule="auto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Profesorica: Anita Buterin</w:t>
      </w:r>
    </w:p>
    <w:tbl>
      <w:tblPr>
        <w:tblW w:w="9782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2268"/>
        <w:gridCol w:w="1985"/>
        <w:gridCol w:w="2126"/>
      </w:tblGrid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DAN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RAZREDNI ODJEL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UČIONICA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Srijeda, 29. lipnja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a(3)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b(1)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a(1)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– 11: 00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00 – 12: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12/2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Četvrtak, 30. lipnja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a(3)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b(1)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a(1)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30 -  11: 00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00  12: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12/2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 xml:space="preserve">Petak, 1. </w:t>
            </w: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a(3)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b(1)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a(1)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30 -  11: 00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00  12: 30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12/2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rPr>
                <w:rFonts w:eastAsia="Times New Roman"/>
                <w:b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lastRenderedPageBreak/>
              <w:t>Ponedjeljak, 4.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a(3)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b(1)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a(1)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30 -  11: 00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00  12: 30</w:t>
            </w:r>
          </w:p>
          <w:p w:rsidR="004F3DDC" w:rsidRDefault="004F3DDC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12/2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Utorak, 5.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a(3)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b(1)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a(1)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30 -  11: 00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00  12:</w:t>
            </w:r>
            <w:r>
              <w:rPr>
                <w:rFonts w:eastAsia="Times New Roman"/>
                <w:sz w:val="28"/>
                <w:szCs w:val="28"/>
                <w:lang w:eastAsia="hr-HR"/>
              </w:rPr>
              <w:t xml:space="preserve">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12/2</w:t>
            </w:r>
          </w:p>
        </w:tc>
      </w:tr>
      <w:tr w:rsidR="004F3DDC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Srijeda, 6. srpnja 2022.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a(3)</w:t>
            </w: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3. b(1)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1. a(1)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9: 30 -  11: 00</w:t>
            </w: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4F3DDC">
            <w:pPr>
              <w:spacing w:after="0"/>
              <w:rPr>
                <w:rFonts w:eastAsia="Times New Roman"/>
                <w:sz w:val="28"/>
                <w:szCs w:val="28"/>
                <w:lang w:eastAsia="hr-HR"/>
              </w:rPr>
            </w:pPr>
          </w:p>
          <w:p w:rsidR="004F3DDC" w:rsidRDefault="000509DE">
            <w:pPr>
              <w:spacing w:after="0"/>
              <w:jc w:val="center"/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11: 00  12: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C" w:rsidRDefault="000509D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12/2</w:t>
            </w:r>
          </w:p>
        </w:tc>
      </w:tr>
    </w:tbl>
    <w:p w:rsidR="004F3DDC" w:rsidRDefault="004F3DDC">
      <w:pPr>
        <w:jc w:val="right"/>
        <w:rPr>
          <w:sz w:val="24"/>
          <w:szCs w:val="24"/>
        </w:rPr>
      </w:pPr>
    </w:p>
    <w:p w:rsidR="004F3DDC" w:rsidRDefault="004F3DDC">
      <w:pPr>
        <w:spacing w:after="0"/>
        <w:rPr>
          <w:b/>
          <w:color w:val="FF0000"/>
          <w:sz w:val="40"/>
          <w:szCs w:val="40"/>
        </w:rPr>
      </w:pPr>
    </w:p>
    <w:p w:rsidR="004F3DDC" w:rsidRDefault="004F3DDC">
      <w:pPr>
        <w:spacing w:after="0"/>
        <w:rPr>
          <w:b/>
          <w:color w:val="FF0000"/>
          <w:sz w:val="40"/>
          <w:szCs w:val="40"/>
        </w:rPr>
      </w:pP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TRGOVAČKA PRAKSA</w:t>
      </w:r>
    </w:p>
    <w:p w:rsidR="004F3DDC" w:rsidRDefault="000509DE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Profesorica: Jasenka </w:t>
      </w:r>
      <w:proofErr w:type="spellStart"/>
      <w:r>
        <w:rPr>
          <w:b/>
          <w:color w:val="C00000"/>
          <w:sz w:val="40"/>
          <w:szCs w:val="40"/>
        </w:rPr>
        <w:t>Kulonja</w:t>
      </w:r>
      <w:proofErr w:type="spellEnd"/>
    </w:p>
    <w:p w:rsidR="004F3DDC" w:rsidRDefault="000509DE">
      <w:pPr>
        <w:rPr>
          <w:b/>
          <w:sz w:val="28"/>
          <w:szCs w:val="28"/>
        </w:rPr>
      </w:pPr>
      <w:r>
        <w:rPr>
          <w:b/>
          <w:sz w:val="28"/>
          <w:szCs w:val="28"/>
        </w:rPr>
        <w:t>Razred: 2. E(3)</w:t>
      </w:r>
    </w:p>
    <w:p w:rsidR="004F3DDC" w:rsidRDefault="000509DE">
      <w:r>
        <w:rPr>
          <w:b/>
          <w:sz w:val="28"/>
          <w:szCs w:val="28"/>
        </w:rPr>
        <w:t>Srijeda, 29. lipnja 2022. u 10: 00 sati</w:t>
      </w:r>
      <w:r>
        <w:rPr>
          <w:sz w:val="28"/>
          <w:szCs w:val="28"/>
        </w:rPr>
        <w:t xml:space="preserve"> – konzultacije s profesoricom</w:t>
      </w:r>
    </w:p>
    <w:p w:rsidR="004F3DDC" w:rsidRDefault="004F3DDC">
      <w:pPr>
        <w:jc w:val="right"/>
        <w:rPr>
          <w:sz w:val="24"/>
          <w:szCs w:val="24"/>
        </w:rPr>
      </w:pPr>
    </w:p>
    <w:p w:rsidR="004F3DDC" w:rsidRDefault="004F3DDC">
      <w:pPr>
        <w:jc w:val="right"/>
        <w:rPr>
          <w:sz w:val="24"/>
          <w:szCs w:val="24"/>
        </w:rPr>
      </w:pPr>
    </w:p>
    <w:p w:rsidR="004F3DDC" w:rsidRDefault="004F3DDC">
      <w:pPr>
        <w:jc w:val="right"/>
        <w:rPr>
          <w:sz w:val="24"/>
          <w:szCs w:val="24"/>
        </w:rPr>
      </w:pPr>
    </w:p>
    <w:p w:rsidR="004F3DDC" w:rsidRDefault="000509D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Ravnateljica:</w:t>
      </w:r>
    </w:p>
    <w:p w:rsidR="004F3DDC" w:rsidRDefault="000509D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Zdenka Sršen </w:t>
      </w:r>
      <w:proofErr w:type="spellStart"/>
      <w:r>
        <w:rPr>
          <w:sz w:val="28"/>
          <w:szCs w:val="28"/>
        </w:rPr>
        <w:t>Juričević</w:t>
      </w:r>
      <w:proofErr w:type="spellEnd"/>
      <w:r>
        <w:rPr>
          <w:sz w:val="28"/>
          <w:szCs w:val="28"/>
        </w:rPr>
        <w:t xml:space="preserve">, dipl. </w:t>
      </w:r>
      <w:proofErr w:type="spellStart"/>
      <w:r>
        <w:rPr>
          <w:sz w:val="28"/>
          <w:szCs w:val="28"/>
        </w:rPr>
        <w:t>oec</w:t>
      </w:r>
      <w:proofErr w:type="spellEnd"/>
      <w:r>
        <w:rPr>
          <w:sz w:val="28"/>
          <w:szCs w:val="28"/>
        </w:rPr>
        <w:t>.</w:t>
      </w:r>
    </w:p>
    <w:p w:rsidR="004F3DDC" w:rsidRDefault="004F3DDC">
      <w:pPr>
        <w:rPr>
          <w:sz w:val="28"/>
          <w:szCs w:val="28"/>
        </w:rPr>
      </w:pPr>
    </w:p>
    <w:p w:rsidR="004F3DDC" w:rsidRDefault="004F3DDC"/>
    <w:sectPr w:rsidR="004F3DDC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9DE" w:rsidRDefault="000509DE">
      <w:pPr>
        <w:spacing w:after="0"/>
      </w:pPr>
      <w:r>
        <w:separator/>
      </w:r>
    </w:p>
  </w:endnote>
  <w:endnote w:type="continuationSeparator" w:id="0">
    <w:p w:rsidR="000509DE" w:rsidRDefault="000509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395" w:rsidRDefault="000509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9DE" w:rsidRDefault="000509D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509DE" w:rsidRDefault="000509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395" w:rsidRDefault="000509D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3DDC"/>
    <w:rsid w:val="000509DE"/>
    <w:rsid w:val="001C5EAE"/>
    <w:rsid w:val="004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C3CCD-91DD-4104-988C-573E49DD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Ivan Tamburin</cp:lastModifiedBy>
  <cp:revision>2</cp:revision>
  <cp:lastPrinted>2022-06-24T09:37:00Z</cp:lastPrinted>
  <dcterms:created xsi:type="dcterms:W3CDTF">2022-06-27T08:54:00Z</dcterms:created>
  <dcterms:modified xsi:type="dcterms:W3CDTF">2022-06-27T08:54:00Z</dcterms:modified>
</cp:coreProperties>
</file>