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B3" w:rsidRDefault="007238B3" w:rsidP="007238B3">
      <w:pP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proofErr w:type="spellStart"/>
      <w:r w:rsidRPr="007238B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WorldSkills</w:t>
      </w:r>
      <w:proofErr w:type="spellEnd"/>
      <w:r w:rsidRPr="007238B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 xml:space="preserve"> međužupanijsko izlučno natjecanje u ka</w:t>
      </w:r>
      <w:r w:rsidRPr="007238B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 xml:space="preserve">tegoriji </w:t>
      </w:r>
    </w:p>
    <w:p w:rsidR="00A50567" w:rsidRPr="007238B3" w:rsidRDefault="007238B3" w:rsidP="007238B3">
      <w:pPr>
        <w:rPr>
          <w:b/>
          <w:sz w:val="28"/>
          <w:szCs w:val="28"/>
        </w:rPr>
      </w:pPr>
      <w:r w:rsidRPr="007238B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Tajničko poslovanje</w:t>
      </w:r>
    </w:p>
    <w:p w:rsidR="007238B3" w:rsidRDefault="007238B3"/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Dana 10.03.2023. godine u Ekonomsko-birotehničkoj i trgovačkoj školi u Zadru održano je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WorldSkills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međužupanijsko izlučno natjecanje u kategoriji: „Tajničko poslovanje“. Sudionici ovog događanja bili su natjecatelji i njihovi mentori iz </w:t>
      </w:r>
      <w:r w:rsidRPr="007238B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r-HR"/>
        </w:rPr>
        <w:t>Dubrovnika, Rijeke, Pazina, Pule i Zadra.</w:t>
      </w:r>
    </w:p>
    <w:p w:rsidR="007238B3" w:rsidRP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r-HR"/>
        </w:rPr>
      </w:pP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Dubrovačku županiju predstavljala je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Lorita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Pavlović iz Ekonomske i trgovačke škole Dubrovnik u pratnji mentorice Dragice Lončar. </w:t>
      </w: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Istarsku županiju predstavljale su Helena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Jadrejčić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iz Ekonomske škole Pula u pratnji mentora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Erola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Ćurta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 Klara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Muzica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iz Gimnazije i strukovne škole Jurja Dobrile iz Pazina u pratnji mentorice Tine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Juran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. </w:t>
      </w: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Primorsko-goransku županiju predstavljala je Laura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Šahinović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iz Ekonomske škole Mije Mirkovića iz Rijeke u pratnji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metorice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Sonje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Doboviček</w:t>
      </w:r>
      <w:proofErr w:type="spellEnd"/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te Zadarska županija koju je predstavljao Zvonimir Jurica iz Ekonomsko-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birotehnničke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 trgovačke škole Zadar u pratnji mentorice Vesne Bulić.</w:t>
      </w:r>
    </w:p>
    <w:p w:rsidR="007238B3" w:rsidRP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Natjecanje se sastojalo od više modula a uključivalo je prijepis teksta, komercijalne poslove, administrativne i operativne poslove, uredsko poslovanje te korištenje MS Office paketa u radu. </w:t>
      </w: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Nakon višesatnog zahtjevnog rada gosti su imali priliku upoznati Zadar kroz kratku šetnju gradom te posjet stalnoj izložbi u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Providurovoj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palači.</w:t>
      </w:r>
    </w:p>
    <w:p w:rsidR="007238B3" w:rsidRP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Prosudbeno povjerenstvo, na čelu s predsjednicom povjerenstva Antonelom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Vrcić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iz Rijeke, objavilo je rezultate natjecanja te se na državnu razinu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WorldSkills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natjecanja plasirao kandidat iz naše škole Zvonimir Jurica na čemu mu još jednom čestitamo a odmah iza njega bila je Helena </w:t>
      </w:r>
      <w:proofErr w:type="spellStart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Jadrejčić</w:t>
      </w:r>
      <w:proofErr w:type="spellEnd"/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 xml:space="preserve"> iz Pule, zatim Rijeka, Dubrovnik i Pazin.</w:t>
      </w:r>
    </w:p>
    <w:p w:rsidR="007238B3" w:rsidRP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r w:rsidRPr="007238B3"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  <w:t>Upoznavanje, druženje i razmjena iskustava s ovog događanja ostati će nam svima u vrlo lijepom sjećanju a Zvonimiru želimo puno sreće u daljnjem dijelu natjecanja u Zagrebu!</w:t>
      </w:r>
    </w:p>
    <w:p w:rsid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</w:p>
    <w:p w:rsidR="007238B3" w:rsidRPr="007238B3" w:rsidRDefault="007238B3" w:rsidP="0072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r-HR"/>
        </w:rPr>
      </w:pPr>
      <w:bookmarkStart w:id="0" w:name="_GoBack"/>
      <w:bookmarkEnd w:id="0"/>
    </w:p>
    <w:sectPr w:rsidR="007238B3" w:rsidRPr="0072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17"/>
    <w:rsid w:val="007238B3"/>
    <w:rsid w:val="00A50567"/>
    <w:rsid w:val="00B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EB06"/>
  <w15:chartTrackingRefBased/>
  <w15:docId w15:val="{A2193771-4E68-4449-BA27-940CB22C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2023-03-13T09:09:00Z</dcterms:created>
  <dcterms:modified xsi:type="dcterms:W3CDTF">2023-03-13T09:13:00Z</dcterms:modified>
</cp:coreProperties>
</file>