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852F3" w14:textId="77777777" w:rsidR="00971ADE" w:rsidRPr="00820036" w:rsidRDefault="00971ADE" w:rsidP="00971ADE">
      <w:pPr>
        <w:jc w:val="center"/>
        <w:rPr>
          <w:rFonts w:ascii="Arial" w:hAnsi="Arial" w:cs="Arial"/>
          <w:b/>
          <w:sz w:val="24"/>
          <w:szCs w:val="24"/>
        </w:rPr>
      </w:pPr>
      <w:r w:rsidRPr="00820036">
        <w:rPr>
          <w:rFonts w:ascii="Arial" w:hAnsi="Arial" w:cs="Arial"/>
          <w:b/>
          <w:sz w:val="24"/>
          <w:szCs w:val="24"/>
        </w:rPr>
        <w:t>Ekonomsko-birotehnička i trgovačka škola Zadar</w:t>
      </w:r>
    </w:p>
    <w:p w14:paraId="0DF2FFE2" w14:textId="77777777" w:rsidR="00971ADE" w:rsidRPr="00820036" w:rsidRDefault="00971ADE" w:rsidP="00971ADE">
      <w:pPr>
        <w:jc w:val="center"/>
        <w:rPr>
          <w:rFonts w:ascii="Arial" w:hAnsi="Arial" w:cs="Arial"/>
          <w:b/>
          <w:sz w:val="24"/>
          <w:szCs w:val="24"/>
        </w:rPr>
      </w:pPr>
      <w:r w:rsidRPr="00820036">
        <w:rPr>
          <w:rFonts w:ascii="Arial" w:hAnsi="Arial" w:cs="Arial"/>
          <w:b/>
          <w:sz w:val="24"/>
          <w:szCs w:val="24"/>
        </w:rPr>
        <w:t xml:space="preserve">HODOGRAM MEĐUŽUPANIJSKOG NATJECANJA IZ </w:t>
      </w:r>
      <w:r>
        <w:rPr>
          <w:rFonts w:ascii="Arial" w:hAnsi="Arial" w:cs="Arial"/>
          <w:b/>
          <w:sz w:val="24"/>
          <w:szCs w:val="24"/>
        </w:rPr>
        <w:t>TAJNIČKOG POSLOVANJA</w:t>
      </w:r>
    </w:p>
    <w:p w14:paraId="3E4F3F25" w14:textId="77777777" w:rsidR="00971ADE" w:rsidRDefault="00971ADE" w:rsidP="00971ADE">
      <w:pPr>
        <w:jc w:val="center"/>
        <w:rPr>
          <w:rFonts w:ascii="Arial" w:hAnsi="Arial" w:cs="Arial"/>
          <w:b/>
          <w:sz w:val="24"/>
          <w:szCs w:val="24"/>
        </w:rPr>
      </w:pPr>
      <w:r w:rsidRPr="00820036">
        <w:rPr>
          <w:rFonts w:ascii="Arial" w:hAnsi="Arial" w:cs="Arial"/>
          <w:b/>
          <w:sz w:val="24"/>
          <w:szCs w:val="24"/>
        </w:rPr>
        <w:t xml:space="preserve">za </w:t>
      </w:r>
      <w:r>
        <w:rPr>
          <w:rFonts w:ascii="Arial" w:hAnsi="Arial" w:cs="Arial"/>
          <w:b/>
          <w:sz w:val="24"/>
          <w:szCs w:val="24"/>
        </w:rPr>
        <w:t xml:space="preserve">Zadarsku, </w:t>
      </w:r>
      <w:r w:rsidRPr="00820036">
        <w:rPr>
          <w:rFonts w:ascii="Arial" w:hAnsi="Arial" w:cs="Arial"/>
          <w:b/>
          <w:sz w:val="24"/>
          <w:szCs w:val="24"/>
        </w:rPr>
        <w:t>Dubrovačko-neretvansku</w:t>
      </w:r>
      <w:r>
        <w:rPr>
          <w:rFonts w:ascii="Arial" w:hAnsi="Arial" w:cs="Arial"/>
          <w:b/>
          <w:sz w:val="24"/>
          <w:szCs w:val="24"/>
        </w:rPr>
        <w:t xml:space="preserve">, Primorsko-goransku </w:t>
      </w:r>
      <w:r w:rsidRPr="00820036">
        <w:rPr>
          <w:rFonts w:ascii="Arial" w:hAnsi="Arial" w:cs="Arial"/>
          <w:b/>
          <w:sz w:val="24"/>
          <w:szCs w:val="24"/>
        </w:rPr>
        <w:t>i Istarsku županiju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170A6BAA" w14:textId="45663D7F" w:rsidR="00971ADE" w:rsidRPr="002D3981" w:rsidRDefault="00971ADE" w:rsidP="00971AD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Pr="00820036">
        <w:rPr>
          <w:rFonts w:ascii="Arial" w:hAnsi="Arial" w:cs="Arial"/>
          <w:b/>
          <w:sz w:val="24"/>
          <w:szCs w:val="24"/>
        </w:rPr>
        <w:t>. ožujka 2023.</w:t>
      </w:r>
      <w:bookmarkStart w:id="0" w:name="_GoBack"/>
      <w:bookmarkEnd w:id="0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5529"/>
        <w:gridCol w:w="1837"/>
      </w:tblGrid>
      <w:tr w:rsidR="00971ADE" w14:paraId="5A5219DA" w14:textId="77777777" w:rsidTr="00985E7D">
        <w:tc>
          <w:tcPr>
            <w:tcW w:w="1696" w:type="dxa"/>
          </w:tcPr>
          <w:p w14:paraId="05D10F16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</w:p>
          <w:p w14:paraId="403C720E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</w:p>
          <w:p w14:paraId="69F067FA" w14:textId="77777777" w:rsidR="00971ADE" w:rsidRPr="00820036" w:rsidRDefault="00971ADE" w:rsidP="00985E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820036">
              <w:rPr>
                <w:rFonts w:ascii="Arial" w:hAnsi="Arial" w:cs="Arial"/>
              </w:rPr>
              <w:t>:00 h</w:t>
            </w:r>
          </w:p>
        </w:tc>
        <w:tc>
          <w:tcPr>
            <w:tcW w:w="5529" w:type="dxa"/>
          </w:tcPr>
          <w:p w14:paraId="46D1BEBB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</w:p>
          <w:p w14:paraId="778EEEC3" w14:textId="77777777" w:rsidR="00971ADE" w:rsidRPr="00820036" w:rsidRDefault="00971ADE" w:rsidP="00985E7D">
            <w:pPr>
              <w:jc w:val="center"/>
              <w:rPr>
                <w:rFonts w:ascii="Arial" w:hAnsi="Arial" w:cs="Arial"/>
              </w:rPr>
            </w:pPr>
            <w:r w:rsidRPr="00820036">
              <w:rPr>
                <w:rFonts w:ascii="Arial" w:hAnsi="Arial" w:cs="Arial"/>
              </w:rPr>
              <w:t>dolazak  članova Prosudbenog i Organizacijskog povjerenstva,</w:t>
            </w:r>
          </w:p>
          <w:p w14:paraId="416A9F15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  <w:r w:rsidRPr="00820036">
              <w:rPr>
                <w:rFonts w:ascii="Arial" w:hAnsi="Arial" w:cs="Arial"/>
              </w:rPr>
              <w:t>priprema za provedbu natjecanja</w:t>
            </w:r>
          </w:p>
          <w:p w14:paraId="3265C65E" w14:textId="77777777" w:rsidR="00971ADE" w:rsidRPr="00820036" w:rsidRDefault="00971ADE" w:rsidP="00985E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14:paraId="0577C08B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</w:p>
          <w:p w14:paraId="5E225768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</w:p>
          <w:p w14:paraId="6680127C" w14:textId="77777777" w:rsidR="00971ADE" w:rsidRPr="00820036" w:rsidRDefault="00971ADE" w:rsidP="00985E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Učionica br.2</w:t>
            </w:r>
          </w:p>
        </w:tc>
      </w:tr>
      <w:tr w:rsidR="00971ADE" w14:paraId="26D723D9" w14:textId="77777777" w:rsidTr="00985E7D">
        <w:tc>
          <w:tcPr>
            <w:tcW w:w="1696" w:type="dxa"/>
          </w:tcPr>
          <w:p w14:paraId="1AB6B53C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</w:p>
          <w:p w14:paraId="6E538DFE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8:15 – 8</w:t>
            </w:r>
            <w:r w:rsidRPr="00820036">
              <w:rPr>
                <w:rFonts w:ascii="Arial" w:hAnsi="Arial" w:cs="Arial"/>
              </w:rPr>
              <w:t>:45</w:t>
            </w:r>
          </w:p>
          <w:p w14:paraId="167B4941" w14:textId="77777777" w:rsidR="00971ADE" w:rsidRPr="00820036" w:rsidRDefault="00971ADE" w:rsidP="00985E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29" w:type="dxa"/>
          </w:tcPr>
          <w:p w14:paraId="12B5FF62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</w:p>
          <w:p w14:paraId="6B1311FD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  <w:r w:rsidRPr="00820036">
              <w:rPr>
                <w:rFonts w:ascii="Arial" w:hAnsi="Arial" w:cs="Arial"/>
              </w:rPr>
              <w:t xml:space="preserve">dolazak </w:t>
            </w:r>
            <w:r>
              <w:rPr>
                <w:rFonts w:ascii="Arial" w:hAnsi="Arial" w:cs="Arial"/>
              </w:rPr>
              <w:t>5 natjecatelja i 5 mentora</w:t>
            </w:r>
          </w:p>
          <w:p w14:paraId="55A60A60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  <w:r w:rsidRPr="00820036">
              <w:rPr>
                <w:rFonts w:ascii="Arial" w:hAnsi="Arial" w:cs="Arial"/>
              </w:rPr>
              <w:t>pozdravna riječ ravnateljice Zdenke Sršen-</w:t>
            </w:r>
            <w:proofErr w:type="spellStart"/>
            <w:r w:rsidRPr="00820036">
              <w:rPr>
                <w:rFonts w:ascii="Arial" w:hAnsi="Arial" w:cs="Arial"/>
              </w:rPr>
              <w:t>Juričević</w:t>
            </w:r>
            <w:proofErr w:type="spellEnd"/>
          </w:p>
          <w:p w14:paraId="5DE8DB44" w14:textId="77777777" w:rsidR="00971ADE" w:rsidRPr="00820036" w:rsidRDefault="00971ADE" w:rsidP="00985E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14:paraId="4930AA1A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</w:p>
          <w:p w14:paraId="6AFA7E96" w14:textId="77777777" w:rsidR="00971ADE" w:rsidRPr="00820036" w:rsidRDefault="00971ADE" w:rsidP="00985E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Školska knjižnica</w:t>
            </w:r>
          </w:p>
        </w:tc>
      </w:tr>
      <w:tr w:rsidR="00971ADE" w14:paraId="784C660C" w14:textId="77777777" w:rsidTr="00985E7D">
        <w:tc>
          <w:tcPr>
            <w:tcW w:w="1696" w:type="dxa"/>
          </w:tcPr>
          <w:p w14:paraId="26871047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</w:p>
          <w:p w14:paraId="26884278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09:00 – 12:00</w:t>
            </w:r>
          </w:p>
          <w:p w14:paraId="546AC4CB" w14:textId="77777777" w:rsidR="00971ADE" w:rsidRPr="00820036" w:rsidRDefault="00971ADE" w:rsidP="00985E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29" w:type="dxa"/>
          </w:tcPr>
          <w:p w14:paraId="1F0C795D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</w:p>
          <w:p w14:paraId="3C98A18D" w14:textId="77777777" w:rsidR="00971ADE" w:rsidRPr="00820036" w:rsidRDefault="00971ADE" w:rsidP="00985E7D">
            <w:pPr>
              <w:jc w:val="center"/>
              <w:rPr>
                <w:rFonts w:ascii="Arial" w:hAnsi="Arial" w:cs="Arial"/>
              </w:rPr>
            </w:pPr>
            <w:r w:rsidRPr="00820036">
              <w:rPr>
                <w:rFonts w:ascii="Arial" w:hAnsi="Arial" w:cs="Arial"/>
              </w:rPr>
              <w:t>natjecateljski zadatak</w:t>
            </w:r>
          </w:p>
        </w:tc>
        <w:tc>
          <w:tcPr>
            <w:tcW w:w="1837" w:type="dxa"/>
          </w:tcPr>
          <w:p w14:paraId="467A83FA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</w:p>
          <w:p w14:paraId="6525DAEB" w14:textId="77777777" w:rsidR="00971ADE" w:rsidRPr="00820036" w:rsidRDefault="00971ADE" w:rsidP="00985E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Učionica br.2</w:t>
            </w:r>
          </w:p>
        </w:tc>
      </w:tr>
      <w:tr w:rsidR="00971ADE" w14:paraId="72690BC5" w14:textId="77777777" w:rsidTr="00985E7D">
        <w:tc>
          <w:tcPr>
            <w:tcW w:w="1696" w:type="dxa"/>
          </w:tcPr>
          <w:p w14:paraId="25F3E428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</w:p>
          <w:p w14:paraId="18848782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12:15</w:t>
            </w:r>
          </w:p>
          <w:p w14:paraId="2F4F49D0" w14:textId="77777777" w:rsidR="00971ADE" w:rsidRPr="00820036" w:rsidRDefault="00971ADE" w:rsidP="00985E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29" w:type="dxa"/>
          </w:tcPr>
          <w:p w14:paraId="0FCF8443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</w:p>
          <w:p w14:paraId="2711ADB2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  <w:r w:rsidRPr="00820036">
              <w:rPr>
                <w:rFonts w:ascii="Arial" w:hAnsi="Arial" w:cs="Arial"/>
              </w:rPr>
              <w:t>ručak za natjecatelje, mentore i članove povjerenstva (</w:t>
            </w:r>
            <w:r>
              <w:rPr>
                <w:rFonts w:ascii="Arial" w:hAnsi="Arial" w:cs="Arial"/>
              </w:rPr>
              <w:t>20 osoba</w:t>
            </w:r>
            <w:r w:rsidRPr="00820036">
              <w:rPr>
                <w:rFonts w:ascii="Arial" w:hAnsi="Arial" w:cs="Arial"/>
              </w:rPr>
              <w:t>)</w:t>
            </w:r>
          </w:p>
          <w:p w14:paraId="6C4157B5" w14:textId="77777777" w:rsidR="00971ADE" w:rsidRPr="00820036" w:rsidRDefault="00971ADE" w:rsidP="00985E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14:paraId="21CEB6FD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</w:p>
          <w:p w14:paraId="124EC1AF" w14:textId="77777777" w:rsidR="00971ADE" w:rsidRPr="00820036" w:rsidRDefault="00971ADE" w:rsidP="00985E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Restoran HTUŠ, prizemlje</w:t>
            </w:r>
          </w:p>
        </w:tc>
      </w:tr>
      <w:tr w:rsidR="00971ADE" w14:paraId="6A954900" w14:textId="77777777" w:rsidTr="00985E7D">
        <w:tc>
          <w:tcPr>
            <w:tcW w:w="1696" w:type="dxa"/>
          </w:tcPr>
          <w:p w14:paraId="42F5836C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</w:p>
          <w:p w14:paraId="5FBF8DA4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</w:p>
          <w:p w14:paraId="52A9AA63" w14:textId="77777777" w:rsidR="00971ADE" w:rsidRDefault="00971ADE" w:rsidP="00985E7D">
            <w:pPr>
              <w:rPr>
                <w:rFonts w:ascii="Arial" w:hAnsi="Arial" w:cs="Arial"/>
              </w:rPr>
            </w:pPr>
          </w:p>
          <w:p w14:paraId="51FA81B0" w14:textId="77777777" w:rsidR="00971ADE" w:rsidRPr="00820036" w:rsidRDefault="00971ADE" w:rsidP="00971A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</w:t>
            </w:r>
          </w:p>
        </w:tc>
        <w:tc>
          <w:tcPr>
            <w:tcW w:w="5529" w:type="dxa"/>
          </w:tcPr>
          <w:p w14:paraId="124E2218" w14:textId="77777777" w:rsidR="00971ADE" w:rsidRDefault="00971ADE" w:rsidP="00985E7D">
            <w:pPr>
              <w:rPr>
                <w:rFonts w:ascii="Arial" w:hAnsi="Arial" w:cs="Arial"/>
              </w:rPr>
            </w:pPr>
          </w:p>
          <w:p w14:paraId="5A7EAE6F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  <w:r w:rsidRPr="00820036">
              <w:rPr>
                <w:rFonts w:ascii="Arial" w:hAnsi="Arial" w:cs="Arial"/>
              </w:rPr>
              <w:t xml:space="preserve">učenici i </w:t>
            </w:r>
            <w:r>
              <w:rPr>
                <w:rFonts w:ascii="Arial" w:hAnsi="Arial" w:cs="Arial"/>
              </w:rPr>
              <w:t>mentori-druženje s domaćinima:</w:t>
            </w:r>
          </w:p>
          <w:p w14:paraId="48F6CF9C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820036">
              <w:rPr>
                <w:rFonts w:ascii="Arial" w:hAnsi="Arial" w:cs="Arial"/>
              </w:rPr>
              <w:t>bilazak povijesne jezgre Zadra za natjecatelje,</w:t>
            </w:r>
          </w:p>
          <w:p w14:paraId="3F87741B" w14:textId="526BFB98" w:rsidR="00971ADE" w:rsidRPr="00820036" w:rsidRDefault="00971ADE" w:rsidP="00985E7D">
            <w:pPr>
              <w:jc w:val="center"/>
              <w:rPr>
                <w:rFonts w:ascii="Arial" w:hAnsi="Arial" w:cs="Arial"/>
              </w:rPr>
            </w:pPr>
            <w:r w:rsidRPr="00820036">
              <w:rPr>
                <w:rFonts w:ascii="Arial" w:hAnsi="Arial" w:cs="Arial"/>
              </w:rPr>
              <w:t>posjet izložbi u Kneževoj palači</w:t>
            </w:r>
            <w:r>
              <w:rPr>
                <w:rFonts w:ascii="Arial" w:hAnsi="Arial" w:cs="Arial"/>
              </w:rPr>
              <w:t xml:space="preserve"> (Tajana Anzulović, Marija Baričević Ninčević)</w:t>
            </w:r>
          </w:p>
          <w:p w14:paraId="4A7E00E1" w14:textId="77777777" w:rsidR="00971ADE" w:rsidRPr="00820036" w:rsidRDefault="00971ADE" w:rsidP="00985E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820036">
              <w:rPr>
                <w:rFonts w:ascii="Arial" w:hAnsi="Arial" w:cs="Arial"/>
              </w:rPr>
              <w:t>lobodno vrijeme</w:t>
            </w:r>
          </w:p>
        </w:tc>
        <w:tc>
          <w:tcPr>
            <w:tcW w:w="1837" w:type="dxa"/>
          </w:tcPr>
          <w:p w14:paraId="5EF4A61B" w14:textId="77777777" w:rsidR="00971ADE" w:rsidRPr="00820036" w:rsidRDefault="00971ADE" w:rsidP="00985E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Poluotok, Kalelarga, Pozdrav Suncu, Morske orgulje, Kneževa i  </w:t>
            </w:r>
            <w:proofErr w:type="spellStart"/>
            <w:r>
              <w:rPr>
                <w:rFonts w:ascii="Arial" w:hAnsi="Arial" w:cs="Arial"/>
              </w:rPr>
              <w:t>Providurova</w:t>
            </w:r>
            <w:proofErr w:type="spellEnd"/>
            <w:r>
              <w:rPr>
                <w:rFonts w:ascii="Arial" w:hAnsi="Arial" w:cs="Arial"/>
              </w:rPr>
              <w:t xml:space="preserve"> palača</w:t>
            </w:r>
          </w:p>
        </w:tc>
      </w:tr>
      <w:tr w:rsidR="00971ADE" w14:paraId="14BD2F8F" w14:textId="77777777" w:rsidTr="00985E7D">
        <w:tc>
          <w:tcPr>
            <w:tcW w:w="1696" w:type="dxa"/>
          </w:tcPr>
          <w:p w14:paraId="7C1E741E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</w:p>
          <w:p w14:paraId="37598B0D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12:45-16:00</w:t>
            </w:r>
          </w:p>
          <w:p w14:paraId="013837C9" w14:textId="77777777" w:rsidR="00971ADE" w:rsidRPr="00820036" w:rsidRDefault="00971ADE" w:rsidP="00985E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29" w:type="dxa"/>
          </w:tcPr>
          <w:p w14:paraId="64C0C720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</w:p>
          <w:p w14:paraId="52A3FDCD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  <w:r w:rsidRPr="00820036">
              <w:rPr>
                <w:rFonts w:ascii="Arial" w:hAnsi="Arial" w:cs="Arial"/>
              </w:rPr>
              <w:t>pregled natjecateljskih radova</w:t>
            </w:r>
            <w:r>
              <w:rPr>
                <w:rFonts w:ascii="Arial" w:hAnsi="Arial" w:cs="Arial"/>
              </w:rPr>
              <w:t xml:space="preserve"> (5) – Prosudbeno povjerenstvo</w:t>
            </w:r>
          </w:p>
          <w:p w14:paraId="784C8B58" w14:textId="77777777" w:rsidR="00971ADE" w:rsidRPr="00820036" w:rsidRDefault="00971ADE" w:rsidP="00985E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14:paraId="2B8AA20F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</w:p>
          <w:p w14:paraId="0077F34B" w14:textId="77777777" w:rsidR="00971ADE" w:rsidRPr="00820036" w:rsidRDefault="00971ADE" w:rsidP="00985E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učionica br.2</w:t>
            </w:r>
          </w:p>
        </w:tc>
      </w:tr>
      <w:tr w:rsidR="00971ADE" w14:paraId="2F902611" w14:textId="77777777" w:rsidTr="00985E7D">
        <w:tc>
          <w:tcPr>
            <w:tcW w:w="1696" w:type="dxa"/>
          </w:tcPr>
          <w:p w14:paraId="38D633FA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</w:p>
          <w:p w14:paraId="0C94D78D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16:00</w:t>
            </w:r>
          </w:p>
          <w:p w14:paraId="451DF039" w14:textId="77777777" w:rsidR="00971ADE" w:rsidRPr="00820036" w:rsidRDefault="00971ADE" w:rsidP="00985E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29" w:type="dxa"/>
          </w:tcPr>
          <w:p w14:paraId="289596CC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</w:p>
          <w:p w14:paraId="0DC6CCA8" w14:textId="77777777" w:rsidR="00971ADE" w:rsidRPr="00820036" w:rsidRDefault="00971ADE" w:rsidP="00985E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objava privremenih rezultata</w:t>
            </w:r>
          </w:p>
        </w:tc>
        <w:tc>
          <w:tcPr>
            <w:tcW w:w="1837" w:type="dxa"/>
          </w:tcPr>
          <w:p w14:paraId="1EA5F385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</w:p>
          <w:p w14:paraId="5F7BE86A" w14:textId="77777777" w:rsidR="00971ADE" w:rsidRPr="00820036" w:rsidRDefault="00971ADE" w:rsidP="00985E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učionica br.2</w:t>
            </w:r>
          </w:p>
        </w:tc>
      </w:tr>
      <w:tr w:rsidR="00971ADE" w14:paraId="7888694A" w14:textId="77777777" w:rsidTr="00985E7D">
        <w:tc>
          <w:tcPr>
            <w:tcW w:w="1696" w:type="dxa"/>
          </w:tcPr>
          <w:p w14:paraId="481121CF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</w:p>
          <w:p w14:paraId="544ACE8D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16:00-16:15</w:t>
            </w:r>
          </w:p>
          <w:p w14:paraId="54E2D495" w14:textId="77777777" w:rsidR="00971ADE" w:rsidRPr="00820036" w:rsidRDefault="00971ADE" w:rsidP="00985E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29" w:type="dxa"/>
          </w:tcPr>
          <w:p w14:paraId="1D023E69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</w:p>
          <w:p w14:paraId="7A20F34B" w14:textId="77777777" w:rsidR="00971ADE" w:rsidRPr="00820036" w:rsidRDefault="00971ADE" w:rsidP="00985E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žalbe natjecatelja u pisanom obliku</w:t>
            </w:r>
          </w:p>
        </w:tc>
        <w:tc>
          <w:tcPr>
            <w:tcW w:w="1837" w:type="dxa"/>
          </w:tcPr>
          <w:p w14:paraId="5D228A71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</w:p>
          <w:p w14:paraId="1125F72E" w14:textId="77777777" w:rsidR="00971ADE" w:rsidRPr="00820036" w:rsidRDefault="00971ADE" w:rsidP="00985E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učionica br.2</w:t>
            </w:r>
          </w:p>
        </w:tc>
      </w:tr>
      <w:tr w:rsidR="00971ADE" w14:paraId="6855F7E8" w14:textId="77777777" w:rsidTr="00985E7D">
        <w:tc>
          <w:tcPr>
            <w:tcW w:w="1696" w:type="dxa"/>
          </w:tcPr>
          <w:p w14:paraId="243C23F6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</w:p>
          <w:p w14:paraId="323C5362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16:15-16:30</w:t>
            </w:r>
          </w:p>
          <w:p w14:paraId="4F57A739" w14:textId="77777777" w:rsidR="00971ADE" w:rsidRPr="00820036" w:rsidRDefault="00971ADE" w:rsidP="00985E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29" w:type="dxa"/>
          </w:tcPr>
          <w:p w14:paraId="70B720A1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</w:p>
          <w:p w14:paraId="3C6BA20C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odgovori Prosudbenog povjerenstva u pisanom obliku</w:t>
            </w:r>
          </w:p>
        </w:tc>
        <w:tc>
          <w:tcPr>
            <w:tcW w:w="1837" w:type="dxa"/>
          </w:tcPr>
          <w:p w14:paraId="08346D05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</w:p>
          <w:p w14:paraId="5E47174E" w14:textId="77777777" w:rsidR="00971ADE" w:rsidRPr="00820036" w:rsidRDefault="00971ADE" w:rsidP="00985E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učionica br.2</w:t>
            </w:r>
          </w:p>
        </w:tc>
      </w:tr>
      <w:tr w:rsidR="00971ADE" w14:paraId="13E21A6A" w14:textId="77777777" w:rsidTr="00985E7D">
        <w:tc>
          <w:tcPr>
            <w:tcW w:w="1696" w:type="dxa"/>
          </w:tcPr>
          <w:p w14:paraId="451460B0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</w:p>
          <w:p w14:paraId="39CE1EDF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</w:p>
          <w:p w14:paraId="3383302C" w14:textId="77777777" w:rsidR="00971ADE" w:rsidRPr="00820036" w:rsidRDefault="00971ADE" w:rsidP="00985E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16:30-16:45</w:t>
            </w:r>
          </w:p>
        </w:tc>
        <w:tc>
          <w:tcPr>
            <w:tcW w:w="5529" w:type="dxa"/>
          </w:tcPr>
          <w:p w14:paraId="4ADBD5AF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</w:p>
          <w:p w14:paraId="6EA18246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konačna ljestvica i proglašenje pobjednika MŽ natjecanja iz Tajničkog poslovanja</w:t>
            </w:r>
          </w:p>
          <w:p w14:paraId="450FA041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pohvalnice i zahvalnice za učenike i mentore</w:t>
            </w:r>
          </w:p>
          <w:p w14:paraId="0383BBF4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14:paraId="6FCE270D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</w:p>
          <w:p w14:paraId="52BD0C64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</w:p>
          <w:p w14:paraId="39913D1B" w14:textId="77777777" w:rsidR="00971ADE" w:rsidRPr="00820036" w:rsidRDefault="00971ADE" w:rsidP="00985E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učionica br.2</w:t>
            </w:r>
          </w:p>
        </w:tc>
      </w:tr>
      <w:tr w:rsidR="00971ADE" w14:paraId="4E40F915" w14:textId="77777777" w:rsidTr="00985E7D">
        <w:tc>
          <w:tcPr>
            <w:tcW w:w="1696" w:type="dxa"/>
          </w:tcPr>
          <w:p w14:paraId="641C13AC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</w:p>
          <w:p w14:paraId="242B8C0C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16:45-17:00</w:t>
            </w:r>
          </w:p>
          <w:p w14:paraId="35A864AD" w14:textId="77777777" w:rsidR="00971ADE" w:rsidRPr="00820036" w:rsidRDefault="00971ADE" w:rsidP="00985E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29" w:type="dxa"/>
          </w:tcPr>
          <w:p w14:paraId="182B2328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</w:p>
          <w:p w14:paraId="49F074FF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neformalno druženje i odlazak gostiju</w:t>
            </w:r>
          </w:p>
        </w:tc>
        <w:tc>
          <w:tcPr>
            <w:tcW w:w="1837" w:type="dxa"/>
          </w:tcPr>
          <w:p w14:paraId="28C52EB5" w14:textId="77777777" w:rsidR="00971ADE" w:rsidRDefault="00971ADE" w:rsidP="00985E7D">
            <w:pPr>
              <w:jc w:val="center"/>
              <w:rPr>
                <w:rFonts w:ascii="Arial" w:hAnsi="Arial" w:cs="Arial"/>
              </w:rPr>
            </w:pPr>
          </w:p>
          <w:p w14:paraId="2F9DA7F4" w14:textId="77777777" w:rsidR="00971ADE" w:rsidRPr="00820036" w:rsidRDefault="00971ADE" w:rsidP="00985E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učionica br.2</w:t>
            </w:r>
          </w:p>
        </w:tc>
      </w:tr>
    </w:tbl>
    <w:p w14:paraId="2DA0725F" w14:textId="77777777" w:rsidR="00CB712B" w:rsidRDefault="00CB712B" w:rsidP="00836A49"/>
    <w:sectPr w:rsidR="00CB7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94C"/>
    <w:rsid w:val="000E2FFC"/>
    <w:rsid w:val="001B3092"/>
    <w:rsid w:val="001F06CD"/>
    <w:rsid w:val="002564F3"/>
    <w:rsid w:val="002739F8"/>
    <w:rsid w:val="002900E1"/>
    <w:rsid w:val="00345D48"/>
    <w:rsid w:val="0037736C"/>
    <w:rsid w:val="00460925"/>
    <w:rsid w:val="00463CAE"/>
    <w:rsid w:val="005434F3"/>
    <w:rsid w:val="006775D2"/>
    <w:rsid w:val="0079145F"/>
    <w:rsid w:val="00820036"/>
    <w:rsid w:val="00836A49"/>
    <w:rsid w:val="0090369C"/>
    <w:rsid w:val="00971ADE"/>
    <w:rsid w:val="00AA794C"/>
    <w:rsid w:val="00B331C5"/>
    <w:rsid w:val="00C91F05"/>
    <w:rsid w:val="00CB712B"/>
    <w:rsid w:val="00DB3BB2"/>
    <w:rsid w:val="00DC0847"/>
    <w:rsid w:val="00EB00AF"/>
    <w:rsid w:val="00FA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10227"/>
  <w15:chartTrackingRefBased/>
  <w15:docId w15:val="{C4F5D4E5-6317-4849-8ECB-5BD33867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91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Kocman</dc:creator>
  <cp:keywords/>
  <dc:description/>
  <cp:lastModifiedBy>Korisnik</cp:lastModifiedBy>
  <cp:revision>3</cp:revision>
  <dcterms:created xsi:type="dcterms:W3CDTF">2023-03-02T20:34:00Z</dcterms:created>
  <dcterms:modified xsi:type="dcterms:W3CDTF">2023-03-03T10:09:00Z</dcterms:modified>
</cp:coreProperties>
</file>