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16D1" w:rsidRPr="00197F81" w:rsidRDefault="008A16D1" w:rsidP="00197F81">
      <w:pPr>
        <w:pStyle w:val="Naslov1"/>
        <w:spacing w:before="0" w:line="240" w:lineRule="auto"/>
        <w:rPr>
          <w:rFonts w:ascii="Times New Roman" w:hAnsi="Times New Roman" w:cs="Times New Roman"/>
          <w:b/>
          <w:color w:val="1D1D1D"/>
          <w:spacing w:val="-5"/>
        </w:rPr>
      </w:pPr>
      <w:r w:rsidRPr="00197F81">
        <w:rPr>
          <w:rFonts w:ascii="Times New Roman" w:hAnsi="Times New Roman" w:cs="Times New Roman"/>
          <w:b/>
          <w:color w:val="1D1D1D"/>
          <w:spacing w:val="-5"/>
        </w:rPr>
        <w:t xml:space="preserve">Učenici Ekonomsko - birotehničke i trgovačke škole predstavili </w:t>
      </w:r>
      <w:proofErr w:type="spellStart"/>
      <w:r w:rsidRPr="00197F81">
        <w:rPr>
          <w:rFonts w:ascii="Times New Roman" w:hAnsi="Times New Roman" w:cs="Times New Roman"/>
          <w:b/>
          <w:color w:val="1D1D1D"/>
          <w:spacing w:val="-5"/>
        </w:rPr>
        <w:t>mural</w:t>
      </w:r>
      <w:proofErr w:type="spellEnd"/>
      <w:r w:rsidRPr="00197F81">
        <w:rPr>
          <w:rFonts w:ascii="Times New Roman" w:hAnsi="Times New Roman" w:cs="Times New Roman"/>
          <w:b/>
          <w:color w:val="1D1D1D"/>
          <w:spacing w:val="-5"/>
        </w:rPr>
        <w:t xml:space="preserve"> na temu Dore Pejačević</w:t>
      </w:r>
    </w:p>
    <w:p w:rsidR="007576C5" w:rsidRPr="008A16D1" w:rsidRDefault="007576C5" w:rsidP="008A16D1">
      <w:pPr>
        <w:spacing w:after="0"/>
        <w:rPr>
          <w:rFonts w:ascii="Times New Roman" w:hAnsi="Times New Roman" w:cs="Times New Roman"/>
        </w:rPr>
      </w:pPr>
    </w:p>
    <w:p w:rsidR="008A16D1" w:rsidRPr="008A16D1" w:rsidRDefault="008A16D1" w:rsidP="00197F81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>Uz prelijepe taktove “Života cvijeća”, delikatnog, osjećajnog i pomalo naivnog romantičkog i impresionističkog ciklusa kojim je Dora Pejačević ušla u glazbenu povijest hrvatske, a i europske moderne, nastavljen je projekt koji slavi njezin život, umijeće i glazbeno naslijeđe.</w:t>
      </w:r>
    </w:p>
    <w:p w:rsidR="008A16D1" w:rsidRPr="008A16D1" w:rsidRDefault="008A16D1" w:rsidP="008A16D1">
      <w:pPr>
        <w:spacing w:after="0" w:line="360" w:lineRule="atLeast"/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</w:pPr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 xml:space="preserve">Ovogodišnji “Plug </w:t>
      </w:r>
      <w:proofErr w:type="spellStart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>in</w:t>
      </w:r>
      <w:proofErr w:type="spellEnd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 xml:space="preserve">” Koncertnog ureda Zadar posvećen neponovljivoj Dori Pejačević nastavljen je prezentiranjem </w:t>
      </w:r>
      <w:proofErr w:type="spellStart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>murala</w:t>
      </w:r>
      <w:proofErr w:type="spellEnd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 xml:space="preserve"> u njezinu čast u Ekonomsko – birotehničkoj i trgovačkoj školi Zadar, koja se ističe svojim aktivnostima koji promoviraju ekološku svijest i ljudska prava. Cijeli su program svojim nastupom začinili učenici Glazbene škole </w:t>
      </w:r>
      <w:proofErr w:type="spellStart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>Blagoje</w:t>
      </w:r>
      <w:proofErr w:type="spellEnd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 xml:space="preserve"> Bersa s izvedbom djela Dore Pejačević.</w:t>
      </w:r>
    </w:p>
    <w:p w:rsidR="008A16D1" w:rsidRPr="008A16D1" w:rsidRDefault="008A16D1" w:rsidP="008A16D1">
      <w:pPr>
        <w:spacing w:after="0" w:line="360" w:lineRule="atLeast"/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</w:pPr>
    </w:p>
    <w:p w:rsidR="008A16D1" w:rsidRPr="008A16D1" w:rsidRDefault="008A16D1" w:rsidP="008A16D1">
      <w:pPr>
        <w:spacing w:after="0" w:line="360" w:lineRule="atLeast"/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</w:pPr>
      <w:r w:rsidRPr="008A16D1">
        <w:rPr>
          <w:rFonts w:ascii="Times New Roman" w:hAnsi="Times New Roman" w:cs="Times New Roman"/>
          <w:noProof/>
          <w:lang w:eastAsia="hr-HR"/>
        </w:rPr>
        <w:drawing>
          <wp:inline distT="0" distB="0" distL="0" distR="0">
            <wp:extent cx="5760720" cy="3840480"/>
            <wp:effectExtent l="0" t="0" r="0" b="7620"/>
            <wp:docPr id="1" name="Slika 1" descr="https://zadarskilist.novilist.hr/wp-content/uploads/2023/11/DSC_000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adarskilist.novilist.hr/wp-content/uploads/2023/11/DSC_0006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6D1" w:rsidRPr="008A16D1" w:rsidRDefault="008A16D1">
      <w:pPr>
        <w:rPr>
          <w:rFonts w:ascii="Times New Roman" w:hAnsi="Times New Roman" w:cs="Times New Roman"/>
        </w:rPr>
      </w:pPr>
    </w:p>
    <w:p w:rsidR="008A16D1" w:rsidRPr="008A16D1" w:rsidRDefault="008A16D1" w:rsidP="008A16D1">
      <w:pPr>
        <w:shd w:val="clear" w:color="auto" w:fill="EFF1FA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hr-HR"/>
        </w:rPr>
      </w:pPr>
    </w:p>
    <w:p w:rsidR="008A16D1" w:rsidRPr="008A16D1" w:rsidRDefault="008A16D1" w:rsidP="008A16D1">
      <w:pPr>
        <w:shd w:val="clear" w:color="auto" w:fill="EFF1FA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hr-HR"/>
        </w:rPr>
      </w:pPr>
    </w:p>
    <w:p w:rsidR="008A16D1" w:rsidRPr="008A16D1" w:rsidRDefault="008A16D1" w:rsidP="008A16D1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hr-HR"/>
        </w:rPr>
      </w:pPr>
    </w:p>
    <w:p w:rsidR="008A16D1" w:rsidRPr="008A16D1" w:rsidRDefault="008A16D1" w:rsidP="008A16D1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hr-HR"/>
        </w:rPr>
      </w:pPr>
    </w:p>
    <w:p w:rsidR="008A16D1" w:rsidRDefault="008A16D1" w:rsidP="008A16D1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hr-HR"/>
        </w:rPr>
      </w:pPr>
    </w:p>
    <w:p w:rsidR="00197F81" w:rsidRDefault="00197F81" w:rsidP="008A16D1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hr-HR"/>
        </w:rPr>
      </w:pPr>
    </w:p>
    <w:p w:rsidR="00197F81" w:rsidRPr="008A16D1" w:rsidRDefault="00197F81" w:rsidP="008A16D1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hr-HR"/>
        </w:rPr>
      </w:pPr>
    </w:p>
    <w:p w:rsidR="008A16D1" w:rsidRPr="008A16D1" w:rsidRDefault="008A16D1" w:rsidP="008A16D1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hr-HR"/>
        </w:rPr>
      </w:pPr>
      <w:r w:rsidRPr="008A16D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hr-HR"/>
        </w:rPr>
        <w:lastRenderedPageBreak/>
        <w:t>Jedina i neponovljiva Dora</w:t>
      </w:r>
      <w:bookmarkStart w:id="0" w:name="_GoBack"/>
      <w:bookmarkEnd w:id="0"/>
    </w:p>
    <w:p w:rsidR="008A16D1" w:rsidRPr="008A16D1" w:rsidRDefault="008A16D1" w:rsidP="008A16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A16D1"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  <w:br/>
      </w:r>
    </w:p>
    <w:p w:rsidR="008A16D1" w:rsidRPr="008A16D1" w:rsidRDefault="008A16D1" w:rsidP="00197F81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 xml:space="preserve">Melita </w:t>
      </w:r>
      <w:proofErr w:type="spellStart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>Ivković</w:t>
      </w:r>
      <w:proofErr w:type="spellEnd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>, ravnateljica Koncertnog ureda Zadar o ovom je interdisciplinarnom projektu kazala kako su kroz četiri godine, koliko traje, na inovativan način predstavili opuse najvažnijih svjetskih glazbenika.</w:t>
      </w:r>
    </w:p>
    <w:p w:rsidR="008A16D1" w:rsidRPr="008A16D1" w:rsidRDefault="008A16D1" w:rsidP="00197F81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 xml:space="preserve">– Franz von </w:t>
      </w:r>
      <w:proofErr w:type="spellStart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>Suppe</w:t>
      </w:r>
      <w:proofErr w:type="spellEnd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 xml:space="preserve">, </w:t>
      </w:r>
      <w:proofErr w:type="spellStart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>Ludwing</w:t>
      </w:r>
      <w:proofErr w:type="spellEnd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 xml:space="preserve"> von </w:t>
      </w:r>
      <w:proofErr w:type="spellStart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>Beethowen</w:t>
      </w:r>
      <w:proofErr w:type="spellEnd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 xml:space="preserve">, David Bowie i sada napokon Dora Pejačević, umjetnica svog kalibra, neponovljivo lice hrvatske glazbene umjetnosti. Uz Branku </w:t>
      </w:r>
      <w:proofErr w:type="spellStart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>Višić</w:t>
      </w:r>
      <w:proofErr w:type="spellEnd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 xml:space="preserve"> </w:t>
      </w:r>
      <w:proofErr w:type="spellStart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>Karavidu</w:t>
      </w:r>
      <w:proofErr w:type="spellEnd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 xml:space="preserve">, </w:t>
      </w:r>
      <w:proofErr w:type="spellStart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>Albu</w:t>
      </w:r>
      <w:proofErr w:type="spellEnd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 xml:space="preserve"> </w:t>
      </w:r>
      <w:proofErr w:type="spellStart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>Miočev</w:t>
      </w:r>
      <w:proofErr w:type="spellEnd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 xml:space="preserve">, Ljubicu </w:t>
      </w:r>
      <w:proofErr w:type="spellStart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>Predovan</w:t>
      </w:r>
      <w:proofErr w:type="spellEnd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 xml:space="preserve"> i Zdenku Sršen – </w:t>
      </w:r>
      <w:proofErr w:type="spellStart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>Juričević</w:t>
      </w:r>
      <w:proofErr w:type="spellEnd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 xml:space="preserve"> realizirali smo ovaj mali komadić u njezinu čast, kazala je </w:t>
      </w:r>
      <w:proofErr w:type="spellStart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>Ivković</w:t>
      </w:r>
      <w:proofErr w:type="spellEnd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 xml:space="preserve">, pozvavši nas u petak na završetak projekta “Plug </w:t>
      </w:r>
      <w:proofErr w:type="spellStart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>in</w:t>
      </w:r>
      <w:proofErr w:type="spellEnd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>: Dora”.</w:t>
      </w:r>
    </w:p>
    <w:p w:rsidR="008A16D1" w:rsidRPr="008A16D1" w:rsidRDefault="008A16D1" w:rsidP="00197F81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>Ravnateljica EBTŠ Zdenka Sršen -</w:t>
      </w:r>
      <w:proofErr w:type="spellStart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>Juričević</w:t>
      </w:r>
      <w:proofErr w:type="spellEnd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 xml:space="preserve"> kratko je istaknula kako bez Koncertnog ureda zidove škole ne bi krasio jedinstveni </w:t>
      </w:r>
      <w:proofErr w:type="spellStart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>mural</w:t>
      </w:r>
      <w:proofErr w:type="spellEnd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 xml:space="preserve"> posvećen upravo Dori Pejačević.</w:t>
      </w:r>
    </w:p>
    <w:p w:rsidR="008A16D1" w:rsidRPr="008A16D1" w:rsidRDefault="008A16D1" w:rsidP="00197F81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 xml:space="preserve">– Naša volontersko – aktivistička grupa sudjelovala je u izgradi </w:t>
      </w:r>
      <w:proofErr w:type="spellStart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>murala</w:t>
      </w:r>
      <w:proofErr w:type="spellEnd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 xml:space="preserve">, a poznajemo ih kao iznimno kreativne i srčane mlade ljude. </w:t>
      </w:r>
      <w:proofErr w:type="spellStart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>Mural</w:t>
      </w:r>
      <w:proofErr w:type="spellEnd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 xml:space="preserve"> je predivan, a nosi pečat mladosti i ljubavi prema umjetnosti, dodala je Sršen – </w:t>
      </w:r>
      <w:proofErr w:type="spellStart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>Juričević</w:t>
      </w:r>
      <w:proofErr w:type="spellEnd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>.</w:t>
      </w:r>
    </w:p>
    <w:p w:rsidR="008A16D1" w:rsidRPr="008A16D1" w:rsidRDefault="008A16D1" w:rsidP="008A16D1">
      <w:pPr>
        <w:spacing w:after="0" w:line="360" w:lineRule="atLeast"/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</w:pPr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 xml:space="preserve">Pod vodstvom likovne umjetnice </w:t>
      </w:r>
      <w:proofErr w:type="spellStart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>Albe</w:t>
      </w:r>
      <w:proofErr w:type="spellEnd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 xml:space="preserve"> </w:t>
      </w:r>
      <w:proofErr w:type="spellStart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>Miočev</w:t>
      </w:r>
      <w:proofErr w:type="spellEnd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 xml:space="preserve"> na unutarnjem zidu škole živi </w:t>
      </w:r>
      <w:proofErr w:type="spellStart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>mural</w:t>
      </w:r>
      <w:proofErr w:type="spellEnd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 xml:space="preserve"> s temom “Dore Pejačević / Život cvijeća”. Učenici su pri izradi </w:t>
      </w:r>
      <w:proofErr w:type="spellStart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>murala</w:t>
      </w:r>
      <w:proofErr w:type="spellEnd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 xml:space="preserve"> bili slobodne izraziti svoje ideje i integrirati ih u </w:t>
      </w:r>
      <w:proofErr w:type="spellStart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>mural</w:t>
      </w:r>
      <w:proofErr w:type="spellEnd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>, a usvojili su i poneka nova znanja i vještine.</w:t>
      </w:r>
    </w:p>
    <w:p w:rsidR="008A16D1" w:rsidRPr="008A16D1" w:rsidRDefault="008A16D1" w:rsidP="008A16D1">
      <w:pPr>
        <w:rPr>
          <w:rFonts w:ascii="Times New Roman" w:hAnsi="Times New Roman" w:cs="Times New Roman"/>
          <w:noProof/>
          <w:lang w:eastAsia="hr-HR"/>
        </w:rPr>
      </w:pPr>
    </w:p>
    <w:p w:rsidR="008A16D1" w:rsidRPr="008A16D1" w:rsidRDefault="008A16D1">
      <w:pPr>
        <w:rPr>
          <w:rFonts w:ascii="Times New Roman" w:hAnsi="Times New Roman" w:cs="Times New Roman"/>
          <w:noProof/>
          <w:lang w:eastAsia="hr-HR"/>
        </w:rPr>
      </w:pPr>
      <w:r w:rsidRPr="008A16D1">
        <w:rPr>
          <w:rFonts w:ascii="Times New Roman" w:hAnsi="Times New Roman" w:cs="Times New Roman"/>
          <w:noProof/>
          <w:lang w:eastAsia="hr-HR"/>
        </w:rPr>
        <w:drawing>
          <wp:inline distT="0" distB="0" distL="0" distR="0">
            <wp:extent cx="5760720" cy="3840480"/>
            <wp:effectExtent l="0" t="0" r="0" b="7620"/>
            <wp:docPr id="3" name="Slika 3" descr="https://zadarskilist.novilist.hr/wp-content/uploads/2023/11/DSC_003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zadarskilist.novilist.hr/wp-content/uploads/2023/11/DSC_0038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6D1" w:rsidRPr="008A16D1" w:rsidRDefault="008A16D1">
      <w:pPr>
        <w:rPr>
          <w:rFonts w:ascii="Times New Roman" w:hAnsi="Times New Roman" w:cs="Times New Roman"/>
          <w:noProof/>
          <w:lang w:eastAsia="hr-HR"/>
        </w:rPr>
      </w:pPr>
    </w:p>
    <w:p w:rsidR="008A16D1" w:rsidRPr="008A16D1" w:rsidRDefault="008A16D1" w:rsidP="008A16D1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hr-HR"/>
        </w:rPr>
      </w:pPr>
      <w:r w:rsidRPr="008A16D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hr-HR"/>
        </w:rPr>
        <w:t>Aktivizam kroz glazbu</w:t>
      </w:r>
    </w:p>
    <w:p w:rsidR="008A16D1" w:rsidRPr="008A16D1" w:rsidRDefault="008A16D1" w:rsidP="008A16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A16D1"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  <w:br/>
      </w:r>
    </w:p>
    <w:p w:rsidR="008A16D1" w:rsidRPr="008A16D1" w:rsidRDefault="008A16D1" w:rsidP="00197F81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 xml:space="preserve">Korištenje umjetnosti kao sredstva za poticanje društvenih promjena osnova je kreativnog aktivizma koji se promiče kroz sam projekt. </w:t>
      </w:r>
      <w:proofErr w:type="spellStart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>Miočev</w:t>
      </w:r>
      <w:proofErr w:type="spellEnd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 xml:space="preserve">, koja je s učenicima marljivo radila na </w:t>
      </w:r>
      <w:proofErr w:type="spellStart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>muralu</w:t>
      </w:r>
      <w:proofErr w:type="spellEnd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 xml:space="preserve"> zaključila je kako on zaista predstavlja ono </w:t>
      </w:r>
      <w:proofErr w:type="spellStart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>najbilje</w:t>
      </w:r>
      <w:proofErr w:type="spellEnd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 xml:space="preserve"> od Dore – njezinu snagu i krhkost koji su stvorili kapitalna djela hrvatske glazbene umjetnosti.</w:t>
      </w:r>
    </w:p>
    <w:p w:rsidR="008A16D1" w:rsidRPr="008A16D1" w:rsidRDefault="008A16D1" w:rsidP="00197F81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>“</w:t>
      </w:r>
      <w:proofErr w:type="spellStart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>Sadionica</w:t>
      </w:r>
      <w:proofErr w:type="spellEnd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 xml:space="preserve">”, koju vodi profesorica Ljubica </w:t>
      </w:r>
      <w:proofErr w:type="spellStart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>Predovan</w:t>
      </w:r>
      <w:proofErr w:type="spellEnd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 xml:space="preserve"> volontersko je aktivistička skupina koja se, osim umjetnošću bavi i aktivizmom i volonterstvom.</w:t>
      </w:r>
    </w:p>
    <w:p w:rsidR="008A16D1" w:rsidRPr="008A16D1" w:rsidRDefault="008A16D1" w:rsidP="008A16D1">
      <w:pPr>
        <w:spacing w:after="0" w:line="360" w:lineRule="atLeast"/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</w:pPr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>– Djelo kojem se divimo nije rad samo učenika koji su ga stvarali, već i svih učenika i nastavnika koji su svojim malim djelima i idejama pridonijeli realizaciji ovog druženja. “</w:t>
      </w:r>
      <w:proofErr w:type="spellStart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>Sadionica</w:t>
      </w:r>
      <w:proofErr w:type="spellEnd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 xml:space="preserve">” se bavi raznim temama, a posebno se svake godine bavimo nasiljem nad ženama, kada dajemo glas ženama koje ga kroz povijest nisu imale ili im je on bio zakinut. Upravo smo radi toga prošle godine i imali izložbu “Hrabre žene” iz koje je i procvjetala ova suradnja. Jedna od tih 16 žena bila je upravo Dora, čiji je prikaz i prije ovog </w:t>
      </w:r>
      <w:proofErr w:type="spellStart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>murala</w:t>
      </w:r>
      <w:proofErr w:type="spellEnd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 xml:space="preserve"> krasio zid škole. Dora je tako dobila svoje mjesto u našoj školi, kao i u hrvatskoj povijesti, poručila je </w:t>
      </w:r>
      <w:proofErr w:type="spellStart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>Predovan</w:t>
      </w:r>
      <w:proofErr w:type="spellEnd"/>
      <w:r w:rsidRPr="008A16D1">
        <w:rPr>
          <w:rFonts w:ascii="Times New Roman" w:eastAsia="Times New Roman" w:hAnsi="Times New Roman" w:cs="Times New Roman"/>
          <w:color w:val="1D1D1D"/>
          <w:sz w:val="27"/>
          <w:szCs w:val="27"/>
          <w:lang w:eastAsia="hr-HR"/>
        </w:rPr>
        <w:t>.</w:t>
      </w:r>
    </w:p>
    <w:p w:rsidR="008A16D1" w:rsidRPr="008A16D1" w:rsidRDefault="008A16D1">
      <w:pPr>
        <w:rPr>
          <w:rFonts w:ascii="Times New Roman" w:hAnsi="Times New Roman" w:cs="Times New Roman"/>
        </w:rPr>
      </w:pPr>
    </w:p>
    <w:p w:rsidR="008A16D1" w:rsidRPr="008A16D1" w:rsidRDefault="008A16D1">
      <w:pPr>
        <w:rPr>
          <w:rFonts w:ascii="Times New Roman" w:hAnsi="Times New Roman" w:cs="Times New Roman"/>
        </w:rPr>
      </w:pPr>
      <w:r w:rsidRPr="008A16D1">
        <w:rPr>
          <w:rFonts w:ascii="Times New Roman" w:hAnsi="Times New Roman" w:cs="Times New Roman"/>
          <w:noProof/>
          <w:lang w:eastAsia="hr-HR"/>
        </w:rPr>
        <w:drawing>
          <wp:inline distT="0" distB="0" distL="0" distR="0">
            <wp:extent cx="5760720" cy="3840480"/>
            <wp:effectExtent l="0" t="0" r="0" b="7620"/>
            <wp:docPr id="4" name="Slika 4" descr="https://zadarskilist.novilist.hr/wp-content/uploads/2023/11/DSC_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zadarskilist.novilist.hr/wp-content/uploads/2023/11/DSC_01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16D1" w:rsidRPr="008A16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CB9"/>
    <w:rsid w:val="000F7CB9"/>
    <w:rsid w:val="00197F81"/>
    <w:rsid w:val="004B5A63"/>
    <w:rsid w:val="007576C5"/>
    <w:rsid w:val="008A1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D334F"/>
  <w15:chartTrackingRefBased/>
  <w15:docId w15:val="{65A0ABB5-6D0E-46F9-B552-8FD3474E8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8A16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8A16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8A16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aslov2Char">
    <w:name w:val="Naslov 2 Char"/>
    <w:basedOn w:val="Zadanifontodlomka"/>
    <w:link w:val="Naslov2"/>
    <w:uiPriority w:val="9"/>
    <w:rsid w:val="008A16D1"/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customStyle="1" w:styleId="Naslov1Char">
    <w:name w:val="Naslov 1 Char"/>
    <w:basedOn w:val="Zadanifontodlomka"/>
    <w:link w:val="Naslov1"/>
    <w:uiPriority w:val="9"/>
    <w:rsid w:val="008A16D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4B5A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B5A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5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476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4</cp:revision>
  <dcterms:created xsi:type="dcterms:W3CDTF">2023-12-11T09:34:00Z</dcterms:created>
  <dcterms:modified xsi:type="dcterms:W3CDTF">2023-12-11T09:55:00Z</dcterms:modified>
</cp:coreProperties>
</file>