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1FAFB" w14:textId="33B30E33" w:rsidR="00D2198A" w:rsidRDefault="00D2198A" w:rsidP="00D2198A">
      <w:pPr>
        <w:spacing w:after="0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noProof/>
          <w:color w:val="000000"/>
          <w:sz w:val="18"/>
          <w:lang w:eastAsia="hr-HR"/>
        </w:rPr>
        <w:drawing>
          <wp:inline distT="0" distB="0" distL="0" distR="0" wp14:anchorId="3C527151" wp14:editId="32FD1FA0">
            <wp:extent cx="1038225" cy="419100"/>
            <wp:effectExtent l="0" t="0" r="9525" b="0"/>
            <wp:docPr id="1" name="Slika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63EC2" w14:textId="77777777" w:rsidR="00D2198A" w:rsidRDefault="00D2198A" w:rsidP="00D2198A">
      <w:pPr>
        <w:spacing w:after="0"/>
        <w:rPr>
          <w:rFonts w:ascii="Broadway" w:hAnsi="Broadway" w:cs="Times New Roman"/>
          <w:b/>
          <w:color w:val="000000"/>
          <w:sz w:val="24"/>
        </w:rPr>
      </w:pPr>
      <w:r>
        <w:rPr>
          <w:rFonts w:ascii="Broadway" w:hAnsi="Broadway"/>
          <w:b/>
          <w:color w:val="000000"/>
        </w:rPr>
        <w:t>Ekonomsko-birotehni</w:t>
      </w:r>
      <w:r>
        <w:rPr>
          <w:b/>
          <w:color w:val="000000"/>
        </w:rPr>
        <w:t>č</w:t>
      </w:r>
      <w:r>
        <w:rPr>
          <w:rFonts w:ascii="Broadway" w:hAnsi="Broadway"/>
          <w:b/>
          <w:color w:val="000000"/>
        </w:rPr>
        <w:t>ka</w:t>
      </w:r>
      <w:r>
        <w:rPr>
          <w:rFonts w:ascii="Broadway" w:hAnsi="Broadway"/>
          <w:b/>
          <w:color w:val="000000"/>
        </w:rPr>
        <w:tab/>
      </w:r>
      <w:r>
        <w:rPr>
          <w:rFonts w:ascii="Broadway" w:hAnsi="Broadway"/>
          <w:b/>
          <w:color w:val="000000"/>
        </w:rPr>
        <w:tab/>
      </w:r>
      <w:r>
        <w:rPr>
          <w:rFonts w:ascii="Broadway" w:hAnsi="Broadway"/>
          <w:b/>
          <w:color w:val="000000"/>
        </w:rPr>
        <w:tab/>
      </w:r>
    </w:p>
    <w:p w14:paraId="31F26E92" w14:textId="77777777" w:rsidR="00D2198A" w:rsidRDefault="00D2198A" w:rsidP="00D2198A">
      <w:pPr>
        <w:spacing w:after="0"/>
        <w:rPr>
          <w:rFonts w:ascii="Broadway" w:hAnsi="Broadway"/>
          <w:b/>
          <w:color w:val="000000"/>
        </w:rPr>
      </w:pPr>
      <w:r>
        <w:rPr>
          <w:rFonts w:ascii="Broadway" w:hAnsi="Broadway"/>
          <w:b/>
          <w:color w:val="000000"/>
        </w:rPr>
        <w:t>i trgova</w:t>
      </w:r>
      <w:r>
        <w:rPr>
          <w:b/>
          <w:color w:val="000000"/>
        </w:rPr>
        <w:t>č</w:t>
      </w:r>
      <w:r>
        <w:rPr>
          <w:rFonts w:ascii="Broadway" w:hAnsi="Broadway"/>
          <w:b/>
          <w:color w:val="000000"/>
        </w:rPr>
        <w:t>ka škola – Zadar</w:t>
      </w:r>
    </w:p>
    <w:p w14:paraId="3C88A590" w14:textId="77777777" w:rsidR="00D2198A" w:rsidRDefault="00D2198A" w:rsidP="00D2198A">
      <w:pPr>
        <w:spacing w:after="0"/>
        <w:rPr>
          <w:rFonts w:ascii="Times New Roman" w:hAnsi="Times New Roman"/>
          <w:b/>
          <w:color w:val="000000"/>
        </w:rPr>
      </w:pPr>
      <w:r>
        <w:rPr>
          <w:b/>
          <w:color w:val="000000"/>
        </w:rPr>
        <w:t>ZADAR, Antuna Gustava Matoša 40</w:t>
      </w:r>
    </w:p>
    <w:p w14:paraId="61446CF0" w14:textId="77777777" w:rsidR="00D2198A" w:rsidRDefault="00D2198A" w:rsidP="00D2198A">
      <w:pPr>
        <w:spacing w:after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tel. fax: 023/331-022, 331-221</w:t>
      </w:r>
    </w:p>
    <w:p w14:paraId="1914150C" w14:textId="77777777" w:rsidR="00D2198A" w:rsidRDefault="00D2198A" w:rsidP="00D2198A">
      <w:pPr>
        <w:spacing w:after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e- mail: ekonomska@ebt-zadar.hr </w:t>
      </w:r>
    </w:p>
    <w:p w14:paraId="32782961" w14:textId="77777777" w:rsidR="00D2198A" w:rsidRDefault="00D2198A" w:rsidP="00D2198A">
      <w:pPr>
        <w:spacing w:after="0"/>
        <w:rPr>
          <w:rStyle w:val="Hiperveza"/>
          <w:color w:val="auto"/>
        </w:rPr>
      </w:pPr>
      <w:hyperlink r:id="rId5" w:history="1">
        <w:r>
          <w:rPr>
            <w:rStyle w:val="Hiperveza"/>
            <w:b/>
            <w:sz w:val="20"/>
            <w:szCs w:val="20"/>
          </w:rPr>
          <w:t>www.ebt-zadar.hr</w:t>
        </w:r>
      </w:hyperlink>
    </w:p>
    <w:p w14:paraId="53DB2FBE" w14:textId="77777777" w:rsidR="00D2198A" w:rsidRDefault="00D2198A" w:rsidP="000A5734">
      <w:pPr>
        <w:pStyle w:val="StandardWeb"/>
        <w:spacing w:before="0" w:beforeAutospacing="0" w:after="0" w:afterAutospacing="0"/>
        <w:jc w:val="both"/>
      </w:pPr>
    </w:p>
    <w:p w14:paraId="0A94B829" w14:textId="7E67169B" w:rsidR="000A5734" w:rsidRPr="008F2D1A" w:rsidRDefault="000A5734" w:rsidP="000A5734">
      <w:pPr>
        <w:pStyle w:val="StandardWeb"/>
        <w:spacing w:before="0" w:beforeAutospacing="0" w:after="0" w:afterAutospacing="0"/>
        <w:jc w:val="both"/>
        <w:rPr>
          <w:color w:val="000000"/>
        </w:rPr>
      </w:pPr>
      <w:r>
        <w:t xml:space="preserve">Zadar, </w:t>
      </w:r>
      <w:r w:rsidR="00EE2719">
        <w:t>18</w:t>
      </w:r>
      <w:r>
        <w:t>.</w:t>
      </w:r>
      <w:r w:rsidR="00EE2719">
        <w:t xml:space="preserve"> siječnja 2024.</w:t>
      </w:r>
    </w:p>
    <w:p w14:paraId="7A8B1D84" w14:textId="77777777" w:rsidR="008F2D1A" w:rsidRPr="008F2D1A" w:rsidRDefault="008F2D1A" w:rsidP="008F2D1A">
      <w:pPr>
        <w:pStyle w:val="StandardWeb"/>
        <w:jc w:val="both"/>
        <w:rPr>
          <w:color w:val="000000"/>
        </w:rPr>
      </w:pPr>
    </w:p>
    <w:p w14:paraId="45F83C1A" w14:textId="77777777" w:rsidR="008F2D1A" w:rsidRPr="008F2D1A" w:rsidRDefault="008F2D1A" w:rsidP="008F2D1A">
      <w:pPr>
        <w:pStyle w:val="StandardWeb"/>
        <w:jc w:val="both"/>
        <w:rPr>
          <w:color w:val="000000"/>
        </w:rPr>
      </w:pPr>
    </w:p>
    <w:p w14:paraId="6936C9BD" w14:textId="77777777" w:rsidR="006F426C" w:rsidRDefault="006F426C" w:rsidP="000A5734"/>
    <w:p w14:paraId="6F01088C" w14:textId="011FC561" w:rsidR="000A5734" w:rsidRPr="00D2198A" w:rsidRDefault="000A5734" w:rsidP="000A5734">
      <w:pPr>
        <w:rPr>
          <w:rFonts w:ascii="Times New Roman" w:hAnsi="Times New Roman" w:cs="Times New Roman"/>
          <w:b/>
          <w:sz w:val="24"/>
          <w:szCs w:val="24"/>
        </w:rPr>
      </w:pPr>
      <w:r w:rsidRPr="00D2198A">
        <w:rPr>
          <w:rFonts w:ascii="Times New Roman" w:hAnsi="Times New Roman" w:cs="Times New Roman"/>
          <w:b/>
          <w:sz w:val="24"/>
          <w:szCs w:val="24"/>
        </w:rPr>
        <w:t>OBAVIJEST O ODABIRU PUTNIČKE AGENCIJE ZA PROVEDBU</w:t>
      </w:r>
      <w:r w:rsidR="00EE2719" w:rsidRPr="00D2198A">
        <w:rPr>
          <w:rFonts w:ascii="Times New Roman" w:hAnsi="Times New Roman" w:cs="Times New Roman"/>
          <w:b/>
          <w:sz w:val="24"/>
          <w:szCs w:val="24"/>
        </w:rPr>
        <w:t xml:space="preserve"> MATURALNOG PUTOVANJA</w:t>
      </w:r>
      <w:r w:rsidRPr="00D2198A">
        <w:rPr>
          <w:rFonts w:ascii="Times New Roman" w:hAnsi="Times New Roman" w:cs="Times New Roman"/>
          <w:b/>
          <w:sz w:val="24"/>
          <w:szCs w:val="24"/>
        </w:rPr>
        <w:t xml:space="preserve">  U </w:t>
      </w:r>
      <w:r w:rsidR="00EE2719" w:rsidRPr="00D2198A">
        <w:rPr>
          <w:rFonts w:ascii="Times New Roman" w:hAnsi="Times New Roman" w:cs="Times New Roman"/>
          <w:b/>
          <w:sz w:val="24"/>
          <w:szCs w:val="24"/>
        </w:rPr>
        <w:t>ŠPANJOLSKU</w:t>
      </w:r>
      <w:r w:rsidRPr="00D2198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E2719" w:rsidRPr="00D2198A">
        <w:rPr>
          <w:rFonts w:ascii="Times New Roman" w:hAnsi="Times New Roman" w:cs="Times New Roman"/>
          <w:b/>
          <w:sz w:val="24"/>
          <w:szCs w:val="24"/>
        </w:rPr>
        <w:t>(2/2023)</w:t>
      </w:r>
    </w:p>
    <w:p w14:paraId="3AE3CEEA" w14:textId="77777777" w:rsidR="006F426C" w:rsidRPr="000A5734" w:rsidRDefault="006F426C" w:rsidP="000A5734">
      <w:pPr>
        <w:rPr>
          <w:rFonts w:ascii="Times New Roman" w:hAnsi="Times New Roman" w:cs="Times New Roman"/>
          <w:sz w:val="24"/>
          <w:szCs w:val="24"/>
        </w:rPr>
      </w:pPr>
    </w:p>
    <w:p w14:paraId="405390B7" w14:textId="5085B515" w:rsidR="000A5734" w:rsidRPr="000A5734" w:rsidRDefault="000A5734" w:rsidP="000A5734">
      <w:pPr>
        <w:rPr>
          <w:rFonts w:ascii="Times New Roman" w:hAnsi="Times New Roman" w:cs="Times New Roman"/>
          <w:sz w:val="24"/>
          <w:szCs w:val="24"/>
        </w:rPr>
      </w:pPr>
      <w:r w:rsidRPr="000A5734">
        <w:rPr>
          <w:rFonts w:ascii="Times New Roman" w:hAnsi="Times New Roman" w:cs="Times New Roman"/>
          <w:sz w:val="24"/>
          <w:szCs w:val="24"/>
        </w:rPr>
        <w:t>Nakon održan</w:t>
      </w:r>
      <w:r w:rsidR="00EE2719">
        <w:rPr>
          <w:rFonts w:ascii="Times New Roman" w:hAnsi="Times New Roman" w:cs="Times New Roman"/>
          <w:sz w:val="24"/>
          <w:szCs w:val="24"/>
        </w:rPr>
        <w:t>og</w:t>
      </w:r>
      <w:r w:rsidRPr="000A5734">
        <w:rPr>
          <w:rFonts w:ascii="Times New Roman" w:hAnsi="Times New Roman" w:cs="Times New Roman"/>
          <w:sz w:val="24"/>
          <w:szCs w:val="24"/>
        </w:rPr>
        <w:t xml:space="preserve"> roditeljsk</w:t>
      </w:r>
      <w:r w:rsidR="00EE2719">
        <w:rPr>
          <w:rFonts w:ascii="Times New Roman" w:hAnsi="Times New Roman" w:cs="Times New Roman"/>
          <w:sz w:val="24"/>
          <w:szCs w:val="24"/>
        </w:rPr>
        <w:t>og</w:t>
      </w:r>
      <w:r w:rsidRPr="000A5734">
        <w:rPr>
          <w:rFonts w:ascii="Times New Roman" w:hAnsi="Times New Roman" w:cs="Times New Roman"/>
          <w:sz w:val="24"/>
          <w:szCs w:val="24"/>
        </w:rPr>
        <w:t xml:space="preserve"> sastanka </w:t>
      </w:r>
      <w:r w:rsidR="00EE2719">
        <w:rPr>
          <w:rFonts w:ascii="Times New Roman" w:hAnsi="Times New Roman" w:cs="Times New Roman"/>
          <w:sz w:val="24"/>
          <w:szCs w:val="24"/>
        </w:rPr>
        <w:t>trećih</w:t>
      </w:r>
      <w:r w:rsidRPr="000A5734">
        <w:rPr>
          <w:rFonts w:ascii="Times New Roman" w:hAnsi="Times New Roman" w:cs="Times New Roman"/>
          <w:sz w:val="24"/>
          <w:szCs w:val="24"/>
        </w:rPr>
        <w:t xml:space="preserve"> razreda i provedenog glasovanja, za organizaciju i izvedbu višednevnog putovanja u inozemstvo većinom glasova nazočnih odabrana je putnička agencija </w:t>
      </w:r>
      <w:proofErr w:type="spellStart"/>
      <w:r w:rsidRPr="000A5734">
        <w:rPr>
          <w:rFonts w:ascii="Times New Roman" w:hAnsi="Times New Roman" w:cs="Times New Roman"/>
          <w:sz w:val="24"/>
          <w:szCs w:val="24"/>
        </w:rPr>
        <w:t>Destinations</w:t>
      </w:r>
      <w:proofErr w:type="spellEnd"/>
      <w:r w:rsidRPr="000A5734">
        <w:rPr>
          <w:rFonts w:ascii="Times New Roman" w:hAnsi="Times New Roman" w:cs="Times New Roman"/>
          <w:sz w:val="24"/>
          <w:szCs w:val="24"/>
        </w:rPr>
        <w:t xml:space="preserve"> F-TOURS d.o.o.  iz Splita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FC659F" w14:textId="75E644AE" w:rsidR="000A5734" w:rsidRDefault="000A5734" w:rsidP="000A5734">
      <w:pPr>
        <w:rPr>
          <w:rFonts w:ascii="Times New Roman" w:hAnsi="Times New Roman" w:cs="Times New Roman"/>
          <w:sz w:val="24"/>
          <w:szCs w:val="24"/>
        </w:rPr>
      </w:pPr>
    </w:p>
    <w:p w14:paraId="1DE5AC11" w14:textId="0F06CE89" w:rsidR="006F426C" w:rsidRDefault="006F426C" w:rsidP="000A5734">
      <w:pPr>
        <w:rPr>
          <w:rFonts w:ascii="Times New Roman" w:hAnsi="Times New Roman" w:cs="Times New Roman"/>
          <w:sz w:val="24"/>
          <w:szCs w:val="24"/>
        </w:rPr>
      </w:pPr>
    </w:p>
    <w:p w14:paraId="132E26C1" w14:textId="77777777" w:rsidR="006F426C" w:rsidRPr="000A5734" w:rsidRDefault="006F426C" w:rsidP="000A5734">
      <w:pPr>
        <w:rPr>
          <w:rFonts w:ascii="Times New Roman" w:hAnsi="Times New Roman" w:cs="Times New Roman"/>
          <w:sz w:val="24"/>
          <w:szCs w:val="24"/>
        </w:rPr>
      </w:pPr>
    </w:p>
    <w:p w14:paraId="635310D2" w14:textId="31D33B89" w:rsidR="000A5734" w:rsidRPr="000A5734" w:rsidRDefault="000A5734" w:rsidP="00D2198A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0A5734">
        <w:rPr>
          <w:rFonts w:ascii="Times New Roman" w:hAnsi="Times New Roman" w:cs="Times New Roman"/>
          <w:sz w:val="24"/>
          <w:szCs w:val="24"/>
        </w:rPr>
        <w:t>Predsjednica povjerenstva:</w:t>
      </w:r>
    </w:p>
    <w:p w14:paraId="0F9FC825" w14:textId="180D40AB" w:rsidR="000A5734" w:rsidRPr="000A5734" w:rsidRDefault="000A5734" w:rsidP="00D2198A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0A5734">
        <w:rPr>
          <w:rFonts w:ascii="Times New Roman" w:hAnsi="Times New Roman" w:cs="Times New Roman"/>
          <w:sz w:val="24"/>
          <w:szCs w:val="24"/>
        </w:rPr>
        <w:t>Ivana Mijić</w:t>
      </w:r>
      <w:r w:rsidR="006F426C">
        <w:rPr>
          <w:rFonts w:ascii="Times New Roman" w:hAnsi="Times New Roman" w:cs="Times New Roman"/>
          <w:sz w:val="24"/>
          <w:szCs w:val="24"/>
        </w:rPr>
        <w:t>,</w:t>
      </w:r>
      <w:r w:rsidR="00D2198A">
        <w:rPr>
          <w:rFonts w:ascii="Times New Roman" w:hAnsi="Times New Roman" w:cs="Times New Roman"/>
          <w:sz w:val="24"/>
          <w:szCs w:val="24"/>
        </w:rPr>
        <w:t xml:space="preserve"> </w:t>
      </w:r>
      <w:r w:rsidR="006F426C">
        <w:rPr>
          <w:rFonts w:ascii="Times New Roman" w:hAnsi="Times New Roman" w:cs="Times New Roman"/>
          <w:sz w:val="24"/>
          <w:szCs w:val="24"/>
        </w:rPr>
        <w:t>prof.</w:t>
      </w:r>
      <w:bookmarkStart w:id="0" w:name="_GoBack"/>
      <w:bookmarkEnd w:id="0"/>
    </w:p>
    <w:sectPr w:rsidR="000A5734" w:rsidRPr="000A5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1A"/>
    <w:rsid w:val="000A5734"/>
    <w:rsid w:val="00401967"/>
    <w:rsid w:val="004037AF"/>
    <w:rsid w:val="006F426C"/>
    <w:rsid w:val="008F2D1A"/>
    <w:rsid w:val="00A461D3"/>
    <w:rsid w:val="00C24974"/>
    <w:rsid w:val="00D2198A"/>
    <w:rsid w:val="00E117C5"/>
    <w:rsid w:val="00EE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EB738"/>
  <w15:chartTrackingRefBased/>
  <w15:docId w15:val="{84D5ED0E-CFF0-4DDD-9101-785F2B29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F2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1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1967"/>
    <w:rPr>
      <w:rFonts w:ascii="Segoe UI" w:hAnsi="Segoe UI" w:cs="Segoe UI"/>
      <w:sz w:val="18"/>
      <w:szCs w:val="18"/>
    </w:rPr>
  </w:style>
  <w:style w:type="character" w:styleId="Hiperveza">
    <w:name w:val="Hyperlink"/>
    <w:semiHidden/>
    <w:unhideWhenUsed/>
    <w:rsid w:val="00D219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bt-zadar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Bijelić Pajović</dc:creator>
  <cp:keywords/>
  <dc:description/>
  <cp:lastModifiedBy>Korisnik</cp:lastModifiedBy>
  <cp:revision>6</cp:revision>
  <cp:lastPrinted>2023-01-23T12:24:00Z</cp:lastPrinted>
  <dcterms:created xsi:type="dcterms:W3CDTF">2023-03-07T07:36:00Z</dcterms:created>
  <dcterms:modified xsi:type="dcterms:W3CDTF">2024-01-18T14:23:00Z</dcterms:modified>
</cp:coreProperties>
</file>